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74" w:rsidRDefault="005F3774" w:rsidP="005F3774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Book Antiqua" w:hAnsi="Book Antiqua" w:cs="Book Antiqua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ЕЛИЗАВЕТИНСКОГО СЕЛЬСКОГО ПОСЕЛЕНИЯ</w:t>
      </w:r>
    </w:p>
    <w:p w:rsidR="005F3774" w:rsidRDefault="005F3774" w:rsidP="005F3774">
      <w:pPr>
        <w:jc w:val="center"/>
        <w:rPr>
          <w:rFonts w:ascii="Courier New" w:hAnsi="Courier New" w:cs="Courier New"/>
          <w:sz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АЗОВСКОГО РАЙОНА, РОСТОВСКОЙ ОБЛАСТИ</w:t>
      </w:r>
    </w:p>
    <w:p w:rsidR="005F3774" w:rsidRDefault="005F3774" w:rsidP="005F3774">
      <w:pPr>
        <w:pBdr>
          <w:bottom w:val="single" w:sz="8" w:space="1" w:color="000000"/>
        </w:pBdr>
        <w:jc w:val="both"/>
        <w:rPr>
          <w:sz w:val="28"/>
          <w:szCs w:val="28"/>
          <w:u w:val="single"/>
        </w:rPr>
      </w:pPr>
      <w:r>
        <w:rPr>
          <w:rFonts w:ascii="Courier New" w:hAnsi="Courier New" w:cs="Courier New"/>
          <w:sz w:val="40"/>
        </w:rPr>
        <w:t xml:space="preserve">           </w:t>
      </w:r>
      <w:r>
        <w:rPr>
          <w:rFonts w:ascii="Book Antiqua" w:hAnsi="Book Antiqua" w:cs="Book Antiqua"/>
          <w:b/>
          <w:sz w:val="40"/>
        </w:rPr>
        <w:t>ПОСТАНОВЛЕНИЕ</w:t>
      </w:r>
    </w:p>
    <w:p w:rsidR="00E108A4" w:rsidRPr="00E108A4" w:rsidRDefault="00E108A4" w:rsidP="00E108A4">
      <w:pPr>
        <w:pStyle w:val="a6"/>
        <w:rPr>
          <w:b w:val="0"/>
          <w:szCs w:val="28"/>
        </w:rPr>
      </w:pPr>
    </w:p>
    <w:p w:rsidR="00E108A4" w:rsidRPr="00E108A4" w:rsidRDefault="00E108A4" w:rsidP="00E108A4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5F3774">
        <w:rPr>
          <w:b w:val="0"/>
          <w:szCs w:val="28"/>
        </w:rPr>
        <w:t xml:space="preserve">7.02.2020 г.      </w:t>
      </w:r>
      <w:r w:rsidRPr="00E108A4">
        <w:rPr>
          <w:b w:val="0"/>
          <w:szCs w:val="28"/>
        </w:rPr>
        <w:t>№</w:t>
      </w:r>
      <w:r w:rsidR="005F3774">
        <w:rPr>
          <w:b w:val="0"/>
          <w:szCs w:val="28"/>
        </w:rPr>
        <w:t xml:space="preserve"> 18</w:t>
      </w:r>
      <w:r w:rsidRPr="00E108A4">
        <w:rPr>
          <w:b w:val="0"/>
          <w:szCs w:val="28"/>
        </w:rPr>
        <w:tab/>
      </w:r>
      <w:r w:rsidRPr="00E108A4">
        <w:rPr>
          <w:b w:val="0"/>
          <w:szCs w:val="28"/>
        </w:rPr>
        <w:tab/>
      </w:r>
      <w:r w:rsidRPr="00E108A4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E108A4" w:rsidRPr="00E108A4" w:rsidRDefault="00E108A4" w:rsidP="00E108A4">
      <w:pPr>
        <w:shd w:val="clear" w:color="auto" w:fill="FFFFFF"/>
        <w:ind w:left="794"/>
        <w:jc w:val="both"/>
        <w:rPr>
          <w:rFonts w:ascii="Times New Roman" w:hAnsi="Times New Roman" w:cs="Times New Roman"/>
        </w:rPr>
      </w:pPr>
    </w:p>
    <w:p w:rsidR="00E108A4" w:rsidRPr="00E108A4" w:rsidRDefault="00E108A4" w:rsidP="00E108A4">
      <w:pPr>
        <w:pStyle w:val="a5"/>
        <w:tabs>
          <w:tab w:val="left" w:pos="5954"/>
        </w:tabs>
        <w:ind w:right="4251"/>
        <w:jc w:val="both"/>
        <w:rPr>
          <w:rFonts w:ascii="Times New Roman" w:hAnsi="Times New Roman"/>
          <w:sz w:val="28"/>
          <w:szCs w:val="28"/>
        </w:rPr>
      </w:pPr>
      <w:r w:rsidRPr="00E108A4">
        <w:rPr>
          <w:rFonts w:ascii="Times New Roman" w:hAnsi="Times New Roman"/>
          <w:sz w:val="28"/>
          <w:szCs w:val="28"/>
        </w:rPr>
        <w:t>Об утверждении Положения 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</w:t>
      </w:r>
      <w:r w:rsidR="00460A3C">
        <w:rPr>
          <w:rFonts w:ascii="Times New Roman" w:hAnsi="Times New Roman"/>
          <w:sz w:val="28"/>
          <w:szCs w:val="28"/>
        </w:rPr>
        <w:t xml:space="preserve">ипального образования «Елизаветинского </w:t>
      </w:r>
      <w:r w:rsidRPr="00E108A4">
        <w:rPr>
          <w:rFonts w:ascii="Times New Roman" w:hAnsi="Times New Roman"/>
          <w:sz w:val="28"/>
          <w:szCs w:val="28"/>
        </w:rPr>
        <w:t>сельское поселение»</w:t>
      </w:r>
    </w:p>
    <w:p w:rsidR="00E108A4" w:rsidRPr="00E108A4" w:rsidRDefault="00E108A4" w:rsidP="00E108A4">
      <w:pPr>
        <w:pStyle w:val="a5"/>
        <w:tabs>
          <w:tab w:val="left" w:pos="5954"/>
        </w:tabs>
        <w:ind w:right="4251"/>
        <w:rPr>
          <w:rFonts w:ascii="Times New Roman" w:hAnsi="Times New Roman"/>
          <w:sz w:val="28"/>
          <w:szCs w:val="28"/>
        </w:rPr>
      </w:pPr>
    </w:p>
    <w:p w:rsidR="00E108A4" w:rsidRPr="00E108A4" w:rsidRDefault="00E108A4" w:rsidP="00E108A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8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Областным законом Ростовской области от 07.03.2019 года № 100-ЗС «О некоторых вопросах, связанных с ведением гражданами садоводства и</w:t>
      </w:r>
      <w:proofErr w:type="gramEnd"/>
      <w:r w:rsidRPr="00E108A4">
        <w:rPr>
          <w:rFonts w:ascii="Times New Roman" w:hAnsi="Times New Roman" w:cs="Times New Roman"/>
          <w:sz w:val="28"/>
          <w:szCs w:val="28"/>
        </w:rPr>
        <w:t xml:space="preserve"> огородничества для собственных нужд в Ростовской области», руководствуясь Уставом муниц</w:t>
      </w:r>
      <w:r w:rsidR="00460A3C">
        <w:rPr>
          <w:rFonts w:ascii="Times New Roman" w:hAnsi="Times New Roman" w:cs="Times New Roman"/>
          <w:sz w:val="28"/>
          <w:szCs w:val="28"/>
        </w:rPr>
        <w:t xml:space="preserve">ипального образования «Елизаветинского </w:t>
      </w:r>
      <w:r w:rsidRPr="00E108A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B14AB">
        <w:rPr>
          <w:rFonts w:ascii="Times New Roman" w:hAnsi="Times New Roman" w:cs="Times New Roman"/>
          <w:sz w:val="28"/>
          <w:szCs w:val="28"/>
        </w:rPr>
        <w:t>. Администрация Елизаветинского сельского поселения:</w:t>
      </w:r>
    </w:p>
    <w:p w:rsidR="00E108A4" w:rsidRPr="00E108A4" w:rsidRDefault="00E108A4" w:rsidP="00E108A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108A4" w:rsidRPr="00E108A4" w:rsidRDefault="00E108A4" w:rsidP="00E108A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108A4">
        <w:rPr>
          <w:rFonts w:ascii="Times New Roman" w:hAnsi="Times New Roman"/>
          <w:sz w:val="28"/>
          <w:szCs w:val="28"/>
        </w:rPr>
        <w:t>ПОСТАНОВ</w:t>
      </w:r>
      <w:r w:rsidR="00AB14AB">
        <w:rPr>
          <w:rFonts w:ascii="Times New Roman" w:hAnsi="Times New Roman"/>
          <w:sz w:val="28"/>
          <w:szCs w:val="28"/>
        </w:rPr>
        <w:t>ЛЯЕТ</w:t>
      </w:r>
      <w:r w:rsidRPr="00E108A4">
        <w:rPr>
          <w:rFonts w:ascii="Times New Roman" w:hAnsi="Times New Roman"/>
          <w:sz w:val="28"/>
          <w:szCs w:val="28"/>
        </w:rPr>
        <w:t>:</w:t>
      </w:r>
    </w:p>
    <w:p w:rsidR="00E108A4" w:rsidRPr="00E108A4" w:rsidRDefault="00E108A4" w:rsidP="00E108A4">
      <w:pPr>
        <w:pStyle w:val="a5"/>
        <w:rPr>
          <w:rFonts w:ascii="Times New Roman" w:hAnsi="Times New Roman"/>
          <w:sz w:val="28"/>
          <w:szCs w:val="28"/>
        </w:rPr>
      </w:pPr>
    </w:p>
    <w:p w:rsidR="00E108A4" w:rsidRPr="00E108A4" w:rsidRDefault="00E108A4" w:rsidP="00E108A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108A4">
        <w:rPr>
          <w:rFonts w:ascii="Times New Roman" w:hAnsi="Times New Roman"/>
          <w:sz w:val="28"/>
          <w:szCs w:val="28"/>
        </w:rPr>
        <w:t>1. Утвердить Положение 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</w:t>
      </w:r>
      <w:r w:rsidR="00460A3C">
        <w:rPr>
          <w:rFonts w:ascii="Times New Roman" w:hAnsi="Times New Roman"/>
          <w:sz w:val="28"/>
          <w:szCs w:val="28"/>
        </w:rPr>
        <w:t>ипального образования «Елизаветинское</w:t>
      </w:r>
      <w:r w:rsidRPr="00E108A4">
        <w:rPr>
          <w:rFonts w:ascii="Times New Roman" w:hAnsi="Times New Roman"/>
          <w:sz w:val="28"/>
          <w:szCs w:val="28"/>
        </w:rPr>
        <w:t xml:space="preserve"> сельское поселение», согласно приложению.</w:t>
      </w:r>
    </w:p>
    <w:p w:rsidR="00E108A4" w:rsidRPr="00E108A4" w:rsidRDefault="00E108A4" w:rsidP="00926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A4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</w:t>
      </w:r>
      <w:r w:rsidR="00184A6B">
        <w:rPr>
          <w:rFonts w:ascii="Times New Roman" w:hAnsi="Times New Roman" w:cs="Times New Roman"/>
          <w:sz w:val="28"/>
          <w:szCs w:val="28"/>
        </w:rPr>
        <w:t>м сайте Администрации Елизаветинского</w:t>
      </w:r>
      <w:r w:rsidRPr="00E108A4">
        <w:rPr>
          <w:rFonts w:ascii="Times New Roman" w:hAnsi="Times New Roman" w:cs="Times New Roman"/>
          <w:sz w:val="28"/>
          <w:szCs w:val="28"/>
        </w:rPr>
        <w:t xml:space="preserve"> сель</w:t>
      </w:r>
      <w:r w:rsidR="00184A6B">
        <w:rPr>
          <w:rFonts w:ascii="Times New Roman" w:hAnsi="Times New Roman" w:cs="Times New Roman"/>
          <w:sz w:val="28"/>
          <w:szCs w:val="28"/>
        </w:rPr>
        <w:t>ского поселения http://</w:t>
      </w:r>
      <w:proofErr w:type="spellStart"/>
      <w:r w:rsidR="00184A6B">
        <w:rPr>
          <w:rFonts w:ascii="Times New Roman" w:hAnsi="Times New Roman" w:cs="Times New Roman"/>
          <w:sz w:val="28"/>
          <w:szCs w:val="28"/>
          <w:lang w:val="en-US"/>
        </w:rPr>
        <w:t>elizsp</w:t>
      </w:r>
      <w:proofErr w:type="spellEnd"/>
      <w:r w:rsidRPr="00E108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08A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10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8A4" w:rsidRPr="00E108A4" w:rsidRDefault="00E108A4" w:rsidP="009268B7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0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08A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108A4" w:rsidRPr="00E108A4" w:rsidRDefault="00E108A4" w:rsidP="00E108A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08A4" w:rsidRPr="00E108A4" w:rsidRDefault="00E108A4" w:rsidP="00E108A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08A4" w:rsidRPr="00E108A4" w:rsidRDefault="00E108A4" w:rsidP="00E108A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E10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E108A4" w:rsidRPr="00E108A4" w:rsidRDefault="00E108A4" w:rsidP="00E108A4">
      <w:pPr>
        <w:pStyle w:val="a5"/>
        <w:rPr>
          <w:rFonts w:ascii="Times New Roman" w:hAnsi="Times New Roman"/>
          <w:sz w:val="28"/>
          <w:szCs w:val="28"/>
        </w:rPr>
      </w:pPr>
      <w:r w:rsidRPr="00E108A4">
        <w:rPr>
          <w:rFonts w:ascii="Times New Roman" w:hAnsi="Times New Roman"/>
          <w:sz w:val="28"/>
          <w:szCs w:val="28"/>
        </w:rPr>
        <w:t>Глава Администрации</w:t>
      </w:r>
    </w:p>
    <w:p w:rsidR="00E108A4" w:rsidRPr="00E108A4" w:rsidRDefault="00184A6B" w:rsidP="00E108A4">
      <w:pPr>
        <w:pStyle w:val="a5"/>
        <w:rPr>
          <w:rFonts w:ascii="Times New Roman" w:hAnsi="Times New Roman"/>
          <w:sz w:val="28"/>
          <w:szCs w:val="28"/>
        </w:rPr>
        <w:sectPr w:rsidR="00E108A4" w:rsidRPr="00E108A4" w:rsidSect="00460A3C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Елизаветинского</w:t>
      </w:r>
      <w:r w:rsidR="00E108A4" w:rsidRPr="00E108A4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                                    И.С.Орлова</w:t>
      </w:r>
    </w:p>
    <w:p w:rsidR="00E108A4" w:rsidRPr="00E108A4" w:rsidRDefault="00E108A4" w:rsidP="00E108A4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08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08A4" w:rsidRPr="00E108A4" w:rsidRDefault="00E108A4" w:rsidP="00E108A4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08A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E108A4" w:rsidRPr="00E108A4" w:rsidRDefault="00184A6B" w:rsidP="00E108A4">
      <w:pPr>
        <w:tabs>
          <w:tab w:val="left" w:pos="5745"/>
          <w:tab w:val="left" w:pos="11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E108A4" w:rsidRPr="00E108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08A4" w:rsidRPr="00E108A4" w:rsidRDefault="00E108A4" w:rsidP="00E108A4">
      <w:pPr>
        <w:tabs>
          <w:tab w:val="left" w:pos="122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08A4">
        <w:rPr>
          <w:rFonts w:ascii="Times New Roman" w:hAnsi="Times New Roman" w:cs="Times New Roman"/>
          <w:sz w:val="28"/>
          <w:szCs w:val="28"/>
        </w:rPr>
        <w:t xml:space="preserve"> от </w:t>
      </w:r>
      <w:r w:rsidR="009268B7">
        <w:rPr>
          <w:rFonts w:ascii="Times New Roman" w:hAnsi="Times New Roman" w:cs="Times New Roman"/>
          <w:sz w:val="28"/>
          <w:szCs w:val="28"/>
        </w:rPr>
        <w:t xml:space="preserve">27.02.2020 г. </w:t>
      </w:r>
      <w:r w:rsidRPr="00E108A4">
        <w:rPr>
          <w:rFonts w:ascii="Times New Roman" w:hAnsi="Times New Roman" w:cs="Times New Roman"/>
          <w:sz w:val="28"/>
          <w:szCs w:val="28"/>
        </w:rPr>
        <w:t>№</w:t>
      </w:r>
      <w:r w:rsidR="002E0D55">
        <w:rPr>
          <w:rFonts w:ascii="Times New Roman" w:hAnsi="Times New Roman" w:cs="Times New Roman"/>
          <w:sz w:val="28"/>
          <w:szCs w:val="28"/>
        </w:rPr>
        <w:t xml:space="preserve"> 18</w:t>
      </w:r>
      <w:r w:rsidRPr="00E10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A4" w:rsidRPr="00E108A4" w:rsidRDefault="00E108A4" w:rsidP="00E108A4">
      <w:pPr>
        <w:pStyle w:val="ConsPlusTitle"/>
        <w:rPr>
          <w:b w:val="0"/>
        </w:rPr>
      </w:pPr>
    </w:p>
    <w:p w:rsidR="00E108A4" w:rsidRPr="009268B7" w:rsidRDefault="00E108A4" w:rsidP="00E108A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268B7">
        <w:rPr>
          <w:rFonts w:ascii="Times New Roman" w:hAnsi="Times New Roman"/>
          <w:sz w:val="28"/>
          <w:szCs w:val="28"/>
        </w:rPr>
        <w:t>Положение</w:t>
      </w:r>
    </w:p>
    <w:p w:rsidR="00E108A4" w:rsidRPr="009268B7" w:rsidRDefault="00E108A4" w:rsidP="00E108A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268B7">
        <w:rPr>
          <w:rFonts w:ascii="Times New Roman" w:hAnsi="Times New Roman"/>
          <w:sz w:val="28"/>
          <w:szCs w:val="28"/>
        </w:rPr>
        <w:t>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</w:t>
      </w:r>
      <w:r w:rsidR="00184A6B">
        <w:rPr>
          <w:rFonts w:ascii="Times New Roman" w:hAnsi="Times New Roman"/>
          <w:sz w:val="28"/>
          <w:szCs w:val="28"/>
        </w:rPr>
        <w:t>ипального образования «Елизаветинское</w:t>
      </w:r>
      <w:r w:rsidRPr="009268B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08A4" w:rsidRPr="009268B7" w:rsidRDefault="00E108A4" w:rsidP="009268B7">
      <w:pPr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Настоящее положение в соответствии с частью 7 статьи 26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Федеральный закон</w:t>
      </w:r>
      <w:r w:rsidRPr="009268B7">
        <w:rPr>
          <w:rFonts w:ascii="Times New Roman" w:hAnsi="Times New Roman" w:cs="Times New Roman"/>
          <w:sz w:val="28"/>
          <w:szCs w:val="28"/>
        </w:rPr>
        <w:t xml:space="preserve">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Федерации»), частью 4</w:t>
      </w:r>
      <w:proofErr w:type="gramEnd"/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статьи 4 </w:t>
      </w:r>
      <w:r w:rsidRPr="009268B7">
        <w:rPr>
          <w:rFonts w:ascii="Times New Roman" w:hAnsi="Times New Roman" w:cs="Times New Roman"/>
          <w:sz w:val="28"/>
          <w:szCs w:val="28"/>
        </w:rPr>
        <w:t xml:space="preserve">Областного закона Ростовской области от 07.03.2019 № 100-ЗС «О некоторых вопросах, связанных с ведением гражданами садоводства и огородничества для собственных нужд в Ростовской области»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устанавливает порядок безвозмездного приобретения имущества общего пользования, расположенного в границах территории ведения гражданами садоводства или огородничества</w:t>
      </w:r>
      <w:r w:rsidRPr="009268B7">
        <w:rPr>
          <w:rFonts w:ascii="Times New Roman" w:hAnsi="Times New Roman" w:cs="Times New Roman"/>
          <w:sz w:val="28"/>
          <w:szCs w:val="28"/>
        </w:rPr>
        <w:t xml:space="preserve">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для собственных нужд (далее – территория садоводства или огородничества), в собственность муниц</w:t>
      </w:r>
      <w:r w:rsidR="00184A6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ипального образования «Елизаветинское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в целях оказания муниципальной</w:t>
      </w:r>
      <w:proofErr w:type="gramEnd"/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поддержки садоводства и огородничества. </w:t>
      </w:r>
    </w:p>
    <w:p w:rsidR="00E108A4" w:rsidRPr="009268B7" w:rsidRDefault="00E108A4" w:rsidP="009268B7">
      <w:pPr>
        <w:widowControl w:val="0"/>
        <w:tabs>
          <w:tab w:val="left" w:pos="735"/>
        </w:tabs>
        <w:suppressAutoHyphens/>
        <w:spacing w:after="0"/>
        <w:jc w:val="center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Статья 1.</w:t>
      </w: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Основные понятия, используемые в положении</w:t>
      </w:r>
    </w:p>
    <w:p w:rsidR="00E108A4" w:rsidRPr="009268B7" w:rsidRDefault="00E108A4" w:rsidP="009268B7">
      <w:pPr>
        <w:widowControl w:val="0"/>
        <w:tabs>
          <w:tab w:val="left" w:pos="735"/>
        </w:tabs>
        <w:suppressAutoHyphens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ab/>
        <w:t>Основные понятия, используемые в настоящем положении, применяются в значениях, определенных Федеральным законом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E108A4" w:rsidRPr="009268B7" w:rsidRDefault="00E108A4" w:rsidP="009268B7">
      <w:pPr>
        <w:widowControl w:val="0"/>
        <w:tabs>
          <w:tab w:val="left" w:pos="735"/>
        </w:tabs>
        <w:suppressAutoHyphens/>
        <w:spacing w:after="0"/>
        <w:jc w:val="center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Статья 2. Общие положения</w:t>
      </w:r>
    </w:p>
    <w:p w:rsidR="00E108A4" w:rsidRPr="009268B7" w:rsidRDefault="00E108A4" w:rsidP="009268B7">
      <w:pPr>
        <w:widowControl w:val="0"/>
        <w:tabs>
          <w:tab w:val="left" w:pos="735"/>
        </w:tabs>
        <w:suppressAutoHyphens/>
        <w:spacing w:after="0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ab/>
        <w:t>1. В собственность муниц</w:t>
      </w:r>
      <w:r w:rsidR="00184A6B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ипального образования «Елизаветинского</w:t>
      </w: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может быть приобретено имущество общего пользования (объекты </w:t>
      </w:r>
      <w:proofErr w:type="spellStart"/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электросетевого</w:t>
      </w:r>
      <w:proofErr w:type="spellEnd"/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хозяйства, связи и другие объекты), расположенное в границах территории садоводства или огородничества (далее также - имущество общего пользования), в случае одновременного соблюдения следующих условий:</w:t>
      </w:r>
    </w:p>
    <w:p w:rsidR="00E108A4" w:rsidRPr="009268B7" w:rsidRDefault="00E108A4" w:rsidP="009268B7">
      <w:pPr>
        <w:widowControl w:val="0"/>
        <w:tabs>
          <w:tab w:val="left" w:pos="735"/>
        </w:tabs>
        <w:suppressAutoHyphens/>
        <w:spacing w:after="0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ab/>
        <w:t>1) решение о передаче указанного имущества принято общим собранием членов садоводческого</w:t>
      </w:r>
      <w:r w:rsidRPr="009268B7">
        <w:rPr>
          <w:rFonts w:ascii="Times New Roman" w:hAnsi="Times New Roman" w:cs="Times New Roman"/>
          <w:sz w:val="28"/>
          <w:szCs w:val="28"/>
        </w:rPr>
        <w:t xml:space="preserve"> </w:t>
      </w: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некоммерческого товарищества или огороднического некоммерческого товарищества (далее также - товарищество);</w:t>
      </w:r>
    </w:p>
    <w:p w:rsidR="00E108A4" w:rsidRPr="009268B7" w:rsidRDefault="00E108A4" w:rsidP="009268B7">
      <w:pPr>
        <w:widowControl w:val="0"/>
        <w:tabs>
          <w:tab w:val="left" w:pos="735"/>
        </w:tabs>
        <w:suppressAutoHyphens/>
        <w:spacing w:after="0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ab/>
        <w:t>2) в соответствии с федеральным законом указанное имущество может находиться в муниципальной собственности;</w:t>
      </w:r>
    </w:p>
    <w:p w:rsidR="00E108A4" w:rsidRPr="009268B7" w:rsidRDefault="00E108A4" w:rsidP="009268B7">
      <w:pPr>
        <w:widowControl w:val="0"/>
        <w:tabs>
          <w:tab w:val="left" w:pos="735"/>
        </w:tabs>
        <w:suppressAutoHyphens/>
        <w:spacing w:after="0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ab/>
        <w:t xml:space="preserve">3) в случае, если указанное имущество на праве общей долевой собственности </w:t>
      </w: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lastRenderedPageBreak/>
        <w:t>принадлежит лицам, являющимся собственниками земельных участков, расположенных в границах территории садоводства или огородничества, получено согласие таких лиц на осуществление указанной передачи.</w:t>
      </w:r>
    </w:p>
    <w:p w:rsidR="00E108A4" w:rsidRPr="009268B7" w:rsidRDefault="00E108A4" w:rsidP="00E108A4">
      <w:pPr>
        <w:widowControl w:val="0"/>
        <w:tabs>
          <w:tab w:val="left" w:pos="735"/>
        </w:tabs>
        <w:suppressAutoHyphens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ab/>
        <w:t xml:space="preserve">2. Приобретение в </w:t>
      </w:r>
      <w:r w:rsidRPr="009268B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собственность муниц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ипального образования «Елизаветинское</w:t>
      </w:r>
      <w:r w:rsidRPr="009268B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</w:t>
      </w: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имущества общего пользования осуществляется на основании решения Собрания депутатов 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сельского поселения, обладающего в соответствии с действующим законодательством и Уставом муниципального образования «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полномочиями по принятию решения о приобретении имущества в муниципальную собственность.</w:t>
      </w:r>
    </w:p>
    <w:p w:rsidR="00E108A4" w:rsidRPr="009268B7" w:rsidRDefault="00E108A4" w:rsidP="009268B7">
      <w:pPr>
        <w:widowControl w:val="0"/>
        <w:tabs>
          <w:tab w:val="left" w:pos="735"/>
        </w:tabs>
        <w:suppressAutoHyphens/>
        <w:spacing w:after="0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Статья 3.</w:t>
      </w:r>
      <w:r w:rsidRPr="009268B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 Порядок безвозмездного приобретения в собственность муни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ципального образования «Елизаветинское </w:t>
      </w:r>
      <w:r w:rsidRPr="009268B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имущества общего пользования</w:t>
      </w:r>
      <w:r w:rsidR="009268B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E108A4" w:rsidRPr="009268B7" w:rsidRDefault="00E108A4" w:rsidP="009268B7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1. Для принятия решения о приобретении в собственность муниципального образования «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имущества общего пользования товарищество или участники общей долевой собственности на имущество общего пользования (далее также – заявитель, заявители) представляют заявление, оформ</w:t>
      </w:r>
      <w:r w:rsidR="00184A6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ленное в произвольной форме, в а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дминистрацию 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поселения, на территории которой расположено имущество общего пользования, предлагаемое к передаче. </w:t>
      </w:r>
    </w:p>
    <w:p w:rsidR="00E108A4" w:rsidRPr="009268B7" w:rsidRDefault="00E108A4" w:rsidP="009268B7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2. В заявлении о безвозмездной передаче имущества общего пользования в собственность муниципального образования «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(далее – заявление) должны быть указаны:</w:t>
      </w:r>
    </w:p>
    <w:p w:rsidR="00E108A4" w:rsidRPr="009268B7" w:rsidRDefault="00E108A4" w:rsidP="009268B7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1) наименование, адрес места нахождения, идентификационный номер налогоплательщика - в случае, если заявителем является товарищество;</w:t>
      </w:r>
    </w:p>
    <w:p w:rsidR="00E108A4" w:rsidRPr="009268B7" w:rsidRDefault="00E108A4" w:rsidP="009268B7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2) фамилия, имя и отчество (при наличии), место жительства,</w:t>
      </w:r>
      <w:r w:rsidRPr="009268B7">
        <w:rPr>
          <w:rFonts w:ascii="Times New Roman" w:hAnsi="Times New Roman" w:cs="Times New Roman"/>
          <w:sz w:val="28"/>
          <w:szCs w:val="28"/>
        </w:rPr>
        <w:t xml:space="preserve">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реквизиты документа, удостоверяющего личность, в случае, если заявление подается участником (участниками) общей долевой собственности на имущество общего пользования;</w:t>
      </w:r>
    </w:p>
    <w:p w:rsidR="00E108A4" w:rsidRPr="009268B7" w:rsidRDefault="00E108A4" w:rsidP="009268B7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3) фамилия, имя и отчество (при наличии), место жительства представителя заявителя и реквизиты документа, удостоверяющего личность, в случае, если заявление подается представителем заявителя;</w:t>
      </w:r>
    </w:p>
    <w:p w:rsidR="00E108A4" w:rsidRPr="009268B7" w:rsidRDefault="00E108A4" w:rsidP="009268B7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4) наименование, адрес места нахождения, назначение и  идентифицирующие признаки имущества общего пользования, предлагаемого к передаче (кадастровый номер, площадь земельного участка, технические характеристики); </w:t>
      </w:r>
    </w:p>
    <w:p w:rsidR="00E108A4" w:rsidRPr="009268B7" w:rsidRDefault="00E108A4" w:rsidP="009268B7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5) сведения об общем количестве лиц, которым имущество общего пользования, предлагаемое к передаче, принадлежит на праве общей долевой собственности, в случае, если заявление подается участником (участниками) общей долевой собственности на имущество общего пользования.</w:t>
      </w:r>
    </w:p>
    <w:p w:rsidR="00E108A4" w:rsidRPr="009268B7" w:rsidRDefault="00E108A4" w:rsidP="009268B7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3. К заявлению прилагаются следующие документы: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1) копии документов, удостоверяющих личность заявителя (представителя заявителя), а также подтверждающих его полномочия;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2) копия решения общего собрания членов товарищества о безвозмездной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передаче имущества общего пользования в собственность муниципального образования «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поселение»,</w:t>
      </w:r>
      <w:r w:rsidRPr="009268B7">
        <w:rPr>
          <w:rFonts w:ascii="Times New Roman" w:hAnsi="Times New Roman" w:cs="Times New Roman"/>
          <w:sz w:val="28"/>
          <w:szCs w:val="28"/>
        </w:rPr>
        <w:t xml:space="preserve">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заверенная в установленном порядке, в случае, если заявителем является товарищество;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3) копия устава товарищества, заверенная в установленном порядке, в случае, если заявителем является товарищество;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4) письменное согласие лиц, являющихся собственниками земельных участков, расположенных в границах территории садоводства или огородничества, на осуществление безвозмездной передачи имущества общего пользования в собственность муниципального образования «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поселение», оформленное в произвольной форме, в случае, если заявление подается участником (участниками) общей долевой собственности на имущество общего пользования;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5) документы, подтверждающие размер балансовой стоимости имущества общего пользования, предлагаемого к передаче, размер затрат на содержание указанного имущества за календарный год, предшествующий году подачи заявления;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6) нотариально заверенное согласие супруга (супруги) на отчуждение имущества общего пользования с учетом требований, предусмотренных действующим законодательством, в случае, если заявление подается участником (участниками) общей долевой собственности на имущество</w:t>
      </w:r>
      <w:r w:rsidRPr="009268B7">
        <w:rPr>
          <w:rFonts w:ascii="Times New Roman" w:hAnsi="Times New Roman" w:cs="Times New Roman"/>
          <w:sz w:val="28"/>
          <w:szCs w:val="28"/>
        </w:rPr>
        <w:t xml:space="preserve">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общего пользования;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7) сведения о наличии (отсутствии) судебных споров о правах на имущество общего пользования, предлагаемое к передаче.</w:t>
      </w:r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4. </w:t>
      </w:r>
      <w:proofErr w:type="gramStart"/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Заявитель (заявители) также вправе представить по собственной инициативе выписку из Единого государственного реестра юридических лиц, содержащую сведения о товариществе; выписку из Единого государственного реестра недвижимости о предлагаемом к передаче объекте недвижимого имущества и земельном участке, на котором расположен такой объект, а также о наличии (отсутствии) ограничений прав и обременений недвижимого имущества общего пользования, предлагаемого к передаче.</w:t>
      </w:r>
      <w:proofErr w:type="gramEnd"/>
    </w:p>
    <w:p w:rsidR="00E108A4" w:rsidRPr="009268B7" w:rsidRDefault="00E108A4" w:rsidP="009268B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 Заявление и приложенные к нему документы не должны содержать подчистки либо приписки, зачеркнутые слова и иные не оговоренные в них исправления, а также иметь серьезные повреждения, не позволяющие однозначно истолковать их содержание.</w:t>
      </w:r>
    </w:p>
    <w:p w:rsidR="00E108A4" w:rsidRPr="009268B7" w:rsidRDefault="00184A6B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6. Должностные лица а</w:t>
      </w:r>
      <w:r w:rsidR="00E108A4"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="00E108A4"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(специалисты по имущественным и земельным вопросам), наделенные соответствующими полномочиями, в течение 30 календарных дней со дня поступления заявления:</w:t>
      </w:r>
    </w:p>
    <w:p w:rsidR="00E108A4" w:rsidRPr="009268B7" w:rsidRDefault="00E108A4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1) проверяют заявление и прилагаемые к нему документы на предмет соответствия требованиям, указанным в пунктах 2, 5 настоящей статьи, и полноты представления документов, указанных в пункте 3 настоящей статьи;</w:t>
      </w:r>
    </w:p>
    <w:p w:rsidR="00E108A4" w:rsidRPr="009268B7" w:rsidRDefault="00E108A4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2) запрашивают документы, указанные в пункте 4 настоящей статьи, посредством межведомственного информационного взаимодействия в случае, если заявитель не представил указанные документы по собственной инициативе;</w:t>
      </w:r>
    </w:p>
    <w:p w:rsidR="00E108A4" w:rsidRPr="009268B7" w:rsidRDefault="00E108A4" w:rsidP="009268B7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3) направляют копии заявления и прилагаемых к нему документов </w:t>
      </w:r>
      <w:proofErr w:type="gramStart"/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заведующем</w:t>
      </w:r>
      <w:r w:rsidR="00184A6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 сектора</w:t>
      </w:r>
      <w:proofErr w:type="gramEnd"/>
      <w:r w:rsidR="00184A6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экономики и финансов а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дминистрации </w:t>
      </w:r>
      <w:r w:rsidR="00184A6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для подготовки мотивированного заключения о возможности (отсутствии возможности) безвозмездного приобретения имущества общего пользования в собственность муниципального образования «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поселение». </w:t>
      </w:r>
    </w:p>
    <w:p w:rsidR="00E108A4" w:rsidRPr="009268B7" w:rsidRDefault="00E108A4" w:rsidP="009268B7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7. Мотивированное заключение о возможности (отсутствии возможности) безвозмездного приобретения имущества общего пользования в собственность муниципального образования «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</w:t>
      </w:r>
      <w:r w:rsidR="005F377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направляется должностным лицом а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дминистрации 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Елизаветинского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сельского поселения (специалисты по имущественным и земельным вопросам) не позднее 15 календарных дней со дня получения документов, указанных в подпункте 3 пункта 6 настоящей статьи.</w:t>
      </w:r>
    </w:p>
    <w:p w:rsidR="00E108A4" w:rsidRPr="009268B7" w:rsidRDefault="00E108A4" w:rsidP="009268B7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8. </w:t>
      </w:r>
      <w:proofErr w:type="gramStart"/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течение 15 календарных дней с момента получения мотивированного заключения о возможности (невозможности) безвозмездного приобретения имущества общего пользования в собственность муниципального образования «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с</w:t>
      </w:r>
      <w:r w:rsidR="005F377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оответственно должностные лица а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дминистрации 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(специалисты по имущественным и земельным вопросам) готовят проект решения о безвозмездном приобретении имущества в собственность муниципального образования «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или принимает решение об отказе в приобретении по</w:t>
      </w:r>
      <w:proofErr w:type="gramEnd"/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основаниям, указанным в пункте 9 настоящей статьи.</w:t>
      </w:r>
    </w:p>
    <w:p w:rsidR="00E108A4" w:rsidRPr="009268B7" w:rsidRDefault="00E108A4" w:rsidP="009268B7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9.</w:t>
      </w:r>
      <w:r w:rsidRPr="009268B7">
        <w:rPr>
          <w:rFonts w:ascii="Times New Roman" w:eastAsia="Lucida Sans Unicode" w:hAnsi="Times New Roman" w:cs="Times New Roman"/>
          <w:sz w:val="28"/>
          <w:szCs w:val="28"/>
        </w:rPr>
        <w:t> Основаниями для принятия р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ешения об отказе в безвозмездном приобретении имущества общего пользования в собственность муниципального образования «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Елизаветинское 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являются:</w:t>
      </w:r>
    </w:p>
    <w:p w:rsidR="00E108A4" w:rsidRPr="009268B7" w:rsidRDefault="00E108A4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1) заявление и прилагаемые к нему документы не соответствуют требованиям, установленным пунктами 2, 3 настоящей статьи;</w:t>
      </w:r>
    </w:p>
    <w:p w:rsidR="00E108A4" w:rsidRPr="009268B7" w:rsidRDefault="00E108A4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2) у заявителя (заявителей) отсутствует зарегистрированное в установленном законодательством Российской Федерации порядке право собственности на имущество общего пользования, указанное в заявлении;</w:t>
      </w:r>
    </w:p>
    <w:p w:rsidR="00E108A4" w:rsidRPr="009268B7" w:rsidRDefault="00E108A4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3) имущество общего пользования, предлагаемое к передаче, не может находиться в соответствии с федеральным законом в муниципальной собственности;</w:t>
      </w:r>
    </w:p>
    <w:p w:rsidR="00E108A4" w:rsidRPr="009268B7" w:rsidRDefault="00E108A4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4) наличие мотивированного заключения, указанного в подпункте 3 пункта 6 настоящей статьи, об отсутствии возможности безвозмездного приобретения имущества общего пользования в собственность муниципального образования «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поселение»;</w:t>
      </w:r>
    </w:p>
    <w:p w:rsidR="00E108A4" w:rsidRPr="009268B7" w:rsidRDefault="00E108A4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5) наличие ограничений прав и обременений недвижимого имущества общего пользования, предлагаемого к передаче. </w:t>
      </w:r>
    </w:p>
    <w:p w:rsidR="00E108A4" w:rsidRPr="009268B7" w:rsidRDefault="00E108A4" w:rsidP="009268B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10. В случае отсутствия оснований, указанных в пункте 9 настоящей статьи, проект решения о безвозмездном приобретении имущества общего пользования в собственность муниципального образования «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направляется в Собрание депутатов 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и рассматривается (принимается) не позднее трех месяцев с момента поступления </w:t>
      </w:r>
      <w:r w:rsidR="005F377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заявления в а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дминистрацию 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поселения.</w:t>
      </w:r>
    </w:p>
    <w:p w:rsidR="00E108A4" w:rsidRPr="009268B7" w:rsidRDefault="005F3774" w:rsidP="009268B7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11. 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Должностные лица а</w:t>
      </w:r>
      <w:r w:rsidR="00E108A4"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="00E108A4"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(специалисты по имущественным и земельным вопросам) в течение 30 календарных дней со дня принятия решения о безвозмездном приобретении имущества общего пользования в собственность муниципального образования «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Елизаветинское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сельское поселение» направляю</w:t>
      </w:r>
      <w:r w:rsidR="00E108A4"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т его копию и подписанные председателем Собрания депутатов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="00E108A4"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два экземпляра акта приема-передачи имущества для подписания заявителю.</w:t>
      </w:r>
      <w:proofErr w:type="gramEnd"/>
    </w:p>
    <w:p w:rsidR="00E108A4" w:rsidRPr="009268B7" w:rsidRDefault="00E108A4" w:rsidP="00E108A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12. Заявитель в течение 30 календарных дней со дня получения актов приема–передачи имущества подписывает их</w:t>
      </w:r>
      <w:r w:rsidR="005F377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возвращает один экземпляр в а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дминистрацию </w:t>
      </w:r>
      <w:r w:rsidR="005F377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Елизаветинского</w:t>
      </w:r>
      <w:r w:rsidRPr="009268B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поселения.</w:t>
      </w:r>
    </w:p>
    <w:p w:rsidR="00E108A4" w:rsidRPr="009268B7" w:rsidRDefault="00E108A4" w:rsidP="00E108A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08A4" w:rsidRDefault="00E108A4" w:rsidP="00E108A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9268B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ab/>
      </w:r>
    </w:p>
    <w:p w:rsidR="009268B7" w:rsidRDefault="009268B7" w:rsidP="00E108A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9268B7" w:rsidRDefault="009268B7" w:rsidP="00E108A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9268B7" w:rsidRPr="009268B7" w:rsidRDefault="009268B7" w:rsidP="00E108A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108A4" w:rsidRPr="009268B7" w:rsidRDefault="005F3774" w:rsidP="00E108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E108A4" w:rsidRPr="009268B7">
        <w:rPr>
          <w:rFonts w:ascii="Times New Roman" w:hAnsi="Times New Roman"/>
          <w:sz w:val="28"/>
          <w:szCs w:val="28"/>
        </w:rPr>
        <w:t>дминистрации</w:t>
      </w:r>
    </w:p>
    <w:p w:rsidR="00E108A4" w:rsidRPr="009268B7" w:rsidRDefault="005F3774" w:rsidP="00E108A4">
      <w:pPr>
        <w:pStyle w:val="a5"/>
        <w:rPr>
          <w:rFonts w:ascii="Times New Roman" w:hAnsi="Times New Roman"/>
          <w:sz w:val="28"/>
          <w:szCs w:val="28"/>
        </w:rPr>
        <w:sectPr w:rsidR="00E108A4" w:rsidRPr="009268B7" w:rsidSect="00460A3C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Елизаветинского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И.С.Орлова</w:t>
      </w:r>
    </w:p>
    <w:p w:rsidR="00180522" w:rsidRDefault="00180522" w:rsidP="009268B7"/>
    <w:sectPr w:rsidR="00180522" w:rsidSect="001B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8A4"/>
    <w:rsid w:val="001345FC"/>
    <w:rsid w:val="001650D8"/>
    <w:rsid w:val="00180522"/>
    <w:rsid w:val="00184A6B"/>
    <w:rsid w:val="001B2597"/>
    <w:rsid w:val="002E0D55"/>
    <w:rsid w:val="003978A4"/>
    <w:rsid w:val="00460A3C"/>
    <w:rsid w:val="005F3774"/>
    <w:rsid w:val="009268B7"/>
    <w:rsid w:val="00AB14AB"/>
    <w:rsid w:val="00C41ADA"/>
    <w:rsid w:val="00E108A4"/>
    <w:rsid w:val="00F2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08A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108A4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10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E108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link w:val="a7"/>
    <w:qFormat/>
    <w:rsid w:val="00E108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E108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2020-03-04T11:35:00Z</cp:lastPrinted>
  <dcterms:created xsi:type="dcterms:W3CDTF">2020-03-04T11:19:00Z</dcterms:created>
  <dcterms:modified xsi:type="dcterms:W3CDTF">2020-03-04T11:36:00Z</dcterms:modified>
</cp:coreProperties>
</file>