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right"/>
      </w:pPr>
    </w:p>
    <w:p w14:paraId="03000000">
      <w:pPr>
        <w:pStyle w:val="Style_1"/>
        <w:ind/>
        <w:jc w:val="right"/>
        <w:rPr>
          <w:u w:val="single"/>
        </w:rPr>
      </w:pPr>
    </w:p>
    <w:p w14:paraId="04000000">
      <w:pPr>
        <w:pStyle w:val="Style_1"/>
        <w:ind/>
        <w:jc w:val="center"/>
      </w:pPr>
    </w:p>
    <w:p w14:paraId="05000000">
      <w:pPr>
        <w:pStyle w:val="Style_1"/>
        <w:ind/>
        <w:jc w:val="center"/>
      </w:pPr>
      <w: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</w:rPr>
        <w:t>«</w:t>
      </w:r>
      <w:r>
        <w:rPr>
          <w:b w:val="1"/>
          <w:sz w:val="28"/>
        </w:rPr>
        <w:t>ЕЛИЗАВЕТИНСКОЕ СЕЛЬСКОЕ ПОСЕЛЕНИЕ»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14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ПОЛОЖЕНИЯ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территориальном общественном самоуправлении</w:t>
      </w:r>
    </w:p>
    <w:p w14:paraId="0E000000">
      <w:pPr>
        <w:ind/>
        <w:jc w:val="center"/>
        <w:rPr>
          <w:sz w:val="28"/>
        </w:rPr>
      </w:pPr>
      <w:r>
        <w:rPr>
          <w:b w:val="1"/>
          <w:sz w:val="28"/>
        </w:rPr>
        <w:t>в Елизаветинском</w:t>
      </w:r>
      <w:r>
        <w:rPr>
          <w:b w:val="1"/>
          <w:sz w:val="28"/>
        </w:rPr>
        <w:t xml:space="preserve"> сельском поселении</w:t>
      </w:r>
    </w:p>
    <w:p w14:paraId="0F000000">
      <w:pPr>
        <w:tabs>
          <w:tab w:leader="none" w:pos="6735" w:val="left"/>
        </w:tabs>
        <w:ind/>
        <w:jc w:val="center"/>
        <w:rPr>
          <w:sz w:val="28"/>
        </w:rPr>
      </w:pPr>
      <w:r>
        <w:rPr>
          <w:sz w:val="28"/>
        </w:rPr>
        <w:t xml:space="preserve">        </w:t>
      </w:r>
    </w:p>
    <w:p w14:paraId="10000000">
      <w:pPr>
        <w:tabs>
          <w:tab w:leader="none" w:pos="6735" w:val="left"/>
        </w:tabs>
        <w:ind/>
        <w:jc w:val="both"/>
        <w:rPr>
          <w:sz w:val="28"/>
        </w:rPr>
      </w:pPr>
      <w:r>
        <w:rPr>
          <w:sz w:val="28"/>
        </w:rPr>
        <w:t xml:space="preserve">29.07.2025                                                                                           х. Обуховка               </w:t>
      </w:r>
    </w:p>
    <w:p w14:paraId="11000000">
      <w:pPr>
        <w:rPr>
          <w:sz w:val="28"/>
        </w:rPr>
      </w:pPr>
    </w:p>
    <w:p w14:paraId="12000000">
      <w:pPr>
        <w:ind w:firstLine="540" w:left="0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Федеральных законов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"https://www.consultant.ru/document/cons_doc_LAW_501319/"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"Об общих принципах организации местного самоуправления в единой системе публичной власти"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"https://www.consultant.ru/document/cons_doc_LAW_501319/"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от 20.03.2025 N 33-ФЗ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sz w:val="28"/>
        </w:rPr>
        <w:t>, "Об общественных объединениях" </w:t>
      </w:r>
      <w:r>
        <w:rPr>
          <w:sz w:val="28"/>
        </w:rPr>
        <w:fldChar w:fldCharType="begin"/>
      </w:r>
      <w:r>
        <w:rPr>
          <w:sz w:val="28"/>
        </w:rPr>
        <w:instrText>HYPERLINK "http://pravo.gov.ru/proxy/ips/?docbody=&amp;prevDoc=112147653&amp;backlink=1&amp;&amp;nd=102035642&amp;rdk=17&amp;refoid=112147661"</w:instrText>
      </w:r>
      <w:r>
        <w:rPr>
          <w:sz w:val="28"/>
        </w:rPr>
        <w:fldChar w:fldCharType="separate"/>
      </w:r>
      <w:r>
        <w:rPr>
          <w:sz w:val="28"/>
        </w:rPr>
        <w:t>N 82-ФЗ от 19.05.1995</w:t>
      </w:r>
      <w:r>
        <w:rPr>
          <w:sz w:val="28"/>
        </w:rPr>
        <w:fldChar w:fldCharType="end"/>
      </w:r>
      <w:r>
        <w:rPr>
          <w:sz w:val="28"/>
        </w:rPr>
        <w:t>, "О некоммерческих организациях" </w:t>
      </w:r>
      <w:r>
        <w:rPr>
          <w:sz w:val="28"/>
        </w:rPr>
        <w:fldChar w:fldCharType="begin"/>
      </w:r>
      <w:r>
        <w:rPr>
          <w:sz w:val="28"/>
        </w:rPr>
        <w:instrText>HYPERLINK "http://pravo.gov.ru/proxy/ips/?docbody=&amp;prevDoc=112147653&amp;backlink=1&amp;&amp;nd=102039064&amp;rdk=46&amp;refoid=112147664"</w:instrText>
      </w:r>
      <w:r>
        <w:rPr>
          <w:sz w:val="28"/>
        </w:rPr>
        <w:fldChar w:fldCharType="separate"/>
      </w:r>
      <w:r>
        <w:rPr>
          <w:sz w:val="28"/>
        </w:rPr>
        <w:t>N 7-ФЗ от 12.01.1996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>HYPERLINK "http://pravo.gov.ru/proxy/ips/?docbody=&amp;prevDoc=112147653&amp;backlink=1&amp;&amp;nd=112036129&amp;rdk=4&amp;refoid=112147665"</w:instrText>
      </w:r>
      <w:r>
        <w:rPr>
          <w:sz w:val="28"/>
        </w:rPr>
        <w:fldChar w:fldCharType="separate"/>
      </w:r>
      <w:r>
        <w:rPr>
          <w:sz w:val="28"/>
        </w:rPr>
        <w:t>Устава</w:t>
      </w:r>
      <w:r>
        <w:rPr>
          <w:sz w:val="28"/>
        </w:rPr>
        <w:fldChar w:fldCharType="end"/>
      </w:r>
      <w:r>
        <w:rPr>
          <w:sz w:val="28"/>
        </w:rPr>
        <w:t xml:space="preserve"> муниципального образования «Елизаветинское</w:t>
      </w:r>
      <w:r>
        <w:rPr>
          <w:sz w:val="28"/>
        </w:rPr>
        <w:t xml:space="preserve"> сельское поселение», нормативных правовых актов органов местного самоуправления муниципаль</w:t>
      </w:r>
      <w:r>
        <w:rPr>
          <w:sz w:val="28"/>
        </w:rPr>
        <w:t>ного образования «Елизаветинское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 xml:space="preserve"> и устанавливает порядок организации и осуществления территориального общественного самоуправления</w:t>
      </w:r>
      <w:r>
        <w:rPr>
          <w:sz w:val="28"/>
        </w:rPr>
        <w:t xml:space="preserve"> в поселении</w:t>
      </w:r>
    </w:p>
    <w:p w14:paraId="13000000">
      <w:pPr>
        <w:ind/>
        <w:jc w:val="both"/>
        <w:rPr>
          <w:sz w:val="28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5000000">
      <w:pPr>
        <w:ind/>
        <w:jc w:val="center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Утвердить Положение о территориальном общественном самоуправлении в </w:t>
      </w:r>
      <w:r>
        <w:rPr>
          <w:spacing w:val="-2"/>
          <w:sz w:val="28"/>
        </w:rPr>
        <w:t>Елизаветинском</w:t>
      </w:r>
      <w:r>
        <w:rPr>
          <w:spacing w:val="-2"/>
          <w:sz w:val="28"/>
        </w:rPr>
        <w:t xml:space="preserve"> се</w:t>
      </w:r>
      <w:r>
        <w:rPr>
          <w:spacing w:val="-2"/>
          <w:sz w:val="28"/>
        </w:rPr>
        <w:t>льском поселении Азовского</w:t>
      </w:r>
      <w:r>
        <w:rPr>
          <w:spacing w:val="-2"/>
          <w:sz w:val="28"/>
        </w:rPr>
        <w:t xml:space="preserve"> муниципального района Ростовской</w:t>
      </w:r>
      <w:r>
        <w:rPr>
          <w:sz w:val="28"/>
        </w:rPr>
        <w:t xml:space="preserve"> области. (Приложение).</w:t>
      </w:r>
    </w:p>
    <w:p w14:paraId="1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color w:val="000000"/>
          <w:sz w:val="28"/>
        </w:rPr>
        <w:t xml:space="preserve"> Решение Собрания депутатов Елизаветинского</w:t>
      </w:r>
      <w:r>
        <w:rPr>
          <w:color w:val="000000"/>
          <w:sz w:val="28"/>
        </w:rPr>
        <w:t xml:space="preserve"> сельского поселения от 29.10.2015 года № 29 «Об утверждении Положения о порядке организации и осуществления те</w:t>
      </w:r>
      <w:r>
        <w:rPr>
          <w:color w:val="000000"/>
          <w:sz w:val="28"/>
        </w:rPr>
        <w:t>рриториального общественного самоуправления в Елизаветинском</w:t>
      </w:r>
      <w:r>
        <w:rPr>
          <w:color w:val="000000"/>
          <w:sz w:val="28"/>
        </w:rPr>
        <w:t xml:space="preserve"> сельском поселении» считать утратившим силу.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 на официальном сайте </w:t>
      </w:r>
      <w:r>
        <w:rPr>
          <w:spacing w:val="-2"/>
          <w:sz w:val="28"/>
        </w:rPr>
        <w:t>Елизаветинского</w:t>
      </w:r>
      <w:r>
        <w:rPr>
          <w:spacing w:val="-2"/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  Настоящее решение вступает в силу с момента его </w:t>
      </w:r>
      <w:r>
        <w:rPr>
          <w:sz w:val="28"/>
        </w:rPr>
        <w:t>официального опубликования.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  </w:t>
      </w:r>
      <w:r>
        <w:rPr>
          <w:sz w:val="28"/>
          <w:highlight w:val="white"/>
        </w:rPr>
        <w:t xml:space="preserve">Контроль за исполнением настоящего </w:t>
      </w:r>
      <w:r>
        <w:rPr>
          <w:sz w:val="28"/>
          <w:highlight w:val="white"/>
        </w:rPr>
        <w:t>решения о</w:t>
      </w:r>
      <w:r>
        <w:rPr>
          <w:sz w:val="28"/>
          <w:highlight w:val="white"/>
        </w:rPr>
        <w:t>ставляю за собой.</w:t>
      </w:r>
    </w:p>
    <w:p w14:paraId="1B000000"/>
    <w:p w14:paraId="1C000000">
      <w:pPr>
        <w:ind/>
        <w:jc w:val="both"/>
        <w:outlineLvl w:val="0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D000000">
      <w:pPr>
        <w:ind w:firstLine="0" w:left="-5"/>
      </w:pPr>
      <w:r>
        <w:rPr>
          <w:sz w:val="28"/>
        </w:rPr>
        <w:t xml:space="preserve">Глава Елизаветинского сельского поселения       </w:t>
      </w:r>
      <w:r>
        <w:rPr>
          <w:sz w:val="28"/>
        </w:rPr>
        <w:t xml:space="preserve">                       Н.А. Волкова</w:t>
      </w:r>
      <w:r>
        <w:rPr>
          <w:sz w:val="24"/>
        </w:rPr>
        <w:t xml:space="preserve"> </w:t>
      </w:r>
    </w:p>
    <w:p w14:paraId="1E000000">
      <w:pPr>
        <w:ind w:firstLine="0" w:left="4956"/>
      </w:pPr>
    </w:p>
    <w:p w14:paraId="1F000000">
      <w:pPr>
        <w:ind w:firstLine="0" w:left="4956"/>
      </w:pPr>
    </w:p>
    <w:p w14:paraId="20000000">
      <w:pPr>
        <w:ind w:firstLine="0" w:left="4956"/>
      </w:pPr>
    </w:p>
    <w:p w14:paraId="21000000">
      <w:pPr>
        <w:ind w:firstLine="0" w:left="4956"/>
      </w:pPr>
    </w:p>
    <w:p w14:paraId="22000000">
      <w:pPr>
        <w:ind w:firstLine="0" w:left="4956"/>
      </w:pPr>
    </w:p>
    <w:p w14:paraId="23000000">
      <w:pPr>
        <w:ind w:firstLine="0" w:left="4956"/>
      </w:pPr>
    </w:p>
    <w:p w14:paraId="24000000">
      <w:pPr>
        <w:ind w:firstLine="0" w:left="4956"/>
      </w:pPr>
    </w:p>
    <w:p w14:paraId="25000000">
      <w:pPr>
        <w:ind w:firstLine="0" w:left="4956"/>
      </w:pPr>
    </w:p>
    <w:p w14:paraId="26000000">
      <w:pPr>
        <w:ind w:firstLine="0" w:left="4956"/>
        <w:rPr>
          <w:sz w:val="24"/>
        </w:rPr>
      </w:pPr>
      <w:r>
        <w:rPr>
          <w:sz w:val="24"/>
        </w:rPr>
        <w:t xml:space="preserve"> Утверждено </w:t>
      </w:r>
    </w:p>
    <w:p w14:paraId="27000000">
      <w:pPr>
        <w:ind w:firstLine="0" w:left="4956"/>
        <w:rPr>
          <w:sz w:val="24"/>
        </w:rPr>
      </w:pPr>
      <w:r>
        <w:rPr>
          <w:sz w:val="24"/>
        </w:rPr>
        <w:t xml:space="preserve"> решением Собрания депутатов </w:t>
      </w:r>
    </w:p>
    <w:p w14:paraId="28000000">
      <w:pPr>
        <w:ind w:firstLine="0" w:left="4956"/>
        <w:rPr>
          <w:sz w:val="24"/>
        </w:rPr>
      </w:pPr>
      <w:r>
        <w:rPr>
          <w:sz w:val="24"/>
        </w:rPr>
        <w:t xml:space="preserve"> Елизаветинского</w:t>
      </w:r>
      <w:r>
        <w:rPr>
          <w:sz w:val="24"/>
        </w:rPr>
        <w:t xml:space="preserve"> сельского поселения</w:t>
      </w:r>
    </w:p>
    <w:p w14:paraId="29000000">
      <w:pPr>
        <w:widowControl w:val="0"/>
        <w:ind w:firstLine="0" w:left="4956"/>
        <w:rPr>
          <w:sz w:val="24"/>
        </w:rPr>
      </w:pPr>
      <w:r>
        <w:rPr>
          <w:sz w:val="24"/>
        </w:rPr>
        <w:t xml:space="preserve"> от 29.07.2025 № 14 </w:t>
      </w:r>
    </w:p>
    <w:p w14:paraId="2A000000">
      <w:pPr>
        <w:widowControl w:val="0"/>
        <w:ind/>
        <w:jc w:val="center"/>
      </w:pPr>
    </w:p>
    <w:p w14:paraId="2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2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ТЕРРИТОРИАЛЬНОМ ОБЩЕСТВЕННОМ САМОУПРАВЛЕНИИ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ЕЛИЗАВЕТИНСКОМ</w:t>
      </w:r>
      <w:r>
        <w:rPr>
          <w:b w:val="1"/>
          <w:sz w:val="28"/>
        </w:rPr>
        <w:t xml:space="preserve"> СЕЛЬСКОМ </w:t>
      </w:r>
      <w:r>
        <w:rPr>
          <w:b w:val="1"/>
          <w:sz w:val="28"/>
        </w:rPr>
        <w:t>ПОСЕЛЕНИИ</w:t>
      </w:r>
      <w:r>
        <w:rPr>
          <w:b w:val="1"/>
          <w:sz w:val="28"/>
        </w:rPr>
        <w:t xml:space="preserve"> 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  <w:r>
        <w:rPr>
          <w:sz w:val="28"/>
        </w:rPr>
        <w:t>I. Общие положения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30000000">
      <w:pPr>
        <w:ind/>
        <w:jc w:val="center"/>
        <w:rPr>
          <w:sz w:val="28"/>
        </w:rPr>
      </w:pPr>
      <w:r>
        <w:rPr>
          <w:sz w:val="28"/>
        </w:rPr>
        <w:t xml:space="preserve">1. Понятие и цель </w:t>
      </w:r>
      <w:r>
        <w:rPr>
          <w:sz w:val="28"/>
        </w:rPr>
        <w:t>территориального</w:t>
      </w:r>
      <w:r>
        <w:rPr>
          <w:sz w:val="28"/>
        </w:rPr>
        <w:t xml:space="preserve"> общественного</w:t>
      </w:r>
    </w:p>
    <w:p w14:paraId="31000000">
      <w:pPr>
        <w:ind/>
        <w:jc w:val="center"/>
        <w:rPr>
          <w:sz w:val="28"/>
        </w:rPr>
      </w:pPr>
      <w:r>
        <w:rPr>
          <w:sz w:val="28"/>
        </w:rPr>
        <w:t>самоуправления, общие понятия</w:t>
      </w:r>
    </w:p>
    <w:p w14:paraId="32000000">
      <w:pPr>
        <w:ind/>
        <w:jc w:val="center"/>
        <w:rPr>
          <w:sz w:val="28"/>
        </w:rPr>
      </w:pPr>
    </w:p>
    <w:p w14:paraId="3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1.1. Территориальное общественное самоуправление (далее - ТОС) - самоорганизация граждан по месту жительства </w:t>
      </w:r>
      <w:r>
        <w:rPr>
          <w:sz w:val="28"/>
        </w:rPr>
        <w:t>на части территории</w:t>
      </w:r>
      <w:r>
        <w:rPr>
          <w:sz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14:paraId="34000000">
      <w:pPr>
        <w:ind w:firstLine="540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  Цель ТОС - широкое участие населения в реализации своих прав и интересов для социально-экономического развития поселения, где они проживают.</w:t>
      </w:r>
    </w:p>
    <w:p w14:paraId="35000000">
      <w:pPr>
        <w:ind w:firstLine="540" w:left="0"/>
        <w:jc w:val="both"/>
        <w:rPr>
          <w:sz w:val="28"/>
        </w:rPr>
      </w:pPr>
      <w:r>
        <w:rPr>
          <w:sz w:val="28"/>
        </w:rPr>
        <w:t>1.3. Территориальное образование - часть населенной территории поселения (подъезд многоквартирного жилого дома;</w:t>
      </w:r>
      <w:r>
        <w:rPr>
          <w:sz w:val="28"/>
        </w:rPr>
        <w:t xml:space="preserve"> многоквартирный жилой дом; группа жилых домов; жилой микрорайон; иные территории проживания граждан), в границах которой осуществляется ТОС. Границы территории, на которой осуществляется ТОС, устанавливаются Собранием депутатов Елизаветинского сельского поселения по предложению населения, про</w:t>
      </w:r>
      <w:r>
        <w:rPr>
          <w:sz w:val="28"/>
        </w:rPr>
        <w:t>живающего на данной территории.</w:t>
      </w:r>
    </w:p>
    <w:p w14:paraId="36000000">
      <w:pPr>
        <w:ind w:firstLine="540" w:left="0"/>
        <w:jc w:val="both"/>
        <w:rPr>
          <w:sz w:val="28"/>
        </w:rPr>
      </w:pPr>
      <w:r>
        <w:rPr>
          <w:sz w:val="28"/>
        </w:rPr>
        <w:t>1.4. Органы ТОС - избранные жителями старший по подъезду, домовый, квартальный, уличный комитет либо комитет населенного пункта (далее - КОС), выполняющий представительные и организационно-распорядительные функции по осущест</w:t>
      </w:r>
      <w:r>
        <w:rPr>
          <w:sz w:val="28"/>
        </w:rPr>
        <w:t>влению инициатив жителей в вопросах, изложенных в п. 6 настоящего Положения.</w:t>
      </w:r>
    </w:p>
    <w:p w14:paraId="37000000">
      <w:pPr>
        <w:ind w:firstLine="540" w:left="0"/>
        <w:jc w:val="both"/>
        <w:rPr>
          <w:sz w:val="28"/>
        </w:rPr>
      </w:pPr>
      <w:r>
        <w:rPr>
          <w:sz w:val="28"/>
        </w:rPr>
        <w:t>1.5. Уполномоченное выборное лицо ТОС - избранный жителями или органом ТОС из своего состава старший по подъезду (дому), председатель соответственно домового, квартального, улично</w:t>
      </w:r>
      <w:r>
        <w:rPr>
          <w:sz w:val="28"/>
        </w:rPr>
        <w:t>го комитета либо председатель комитета населенного пункта, выполняющий представительные и организационно-распорядительные функции по осуществлению инициатив жителей в вопросах, изложенных в п. 6 настоящего Положения, в пределах своей компетенции.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39000000">
      <w:pPr>
        <w:ind/>
        <w:jc w:val="center"/>
        <w:rPr>
          <w:sz w:val="28"/>
        </w:rPr>
      </w:pPr>
      <w:r>
        <w:rPr>
          <w:sz w:val="28"/>
        </w:rPr>
        <w:t>2. Форм</w:t>
      </w:r>
      <w:r>
        <w:rPr>
          <w:sz w:val="28"/>
        </w:rPr>
        <w:t>ы участия населения в ТОС</w:t>
      </w:r>
    </w:p>
    <w:p w14:paraId="3A000000">
      <w:pPr>
        <w:ind/>
        <w:jc w:val="center"/>
        <w:rPr>
          <w:sz w:val="28"/>
        </w:rPr>
      </w:pPr>
    </w:p>
    <w:p w14:paraId="3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ТОС осуществляется населением </w:t>
      </w:r>
      <w:r>
        <w:rPr>
          <w:sz w:val="28"/>
        </w:rPr>
        <w:t>через</w:t>
      </w:r>
      <w:r>
        <w:rPr>
          <w:sz w:val="28"/>
        </w:rPr>
        <w:t>:</w:t>
      </w:r>
    </w:p>
    <w:p w14:paraId="3C000000">
      <w:pPr>
        <w:ind w:firstLine="540" w:left="0"/>
        <w:jc w:val="both"/>
        <w:rPr>
          <w:sz w:val="28"/>
        </w:rPr>
      </w:pPr>
      <w:r>
        <w:rPr>
          <w:sz w:val="28"/>
        </w:rPr>
        <w:t>а) непосредственное волеизъявление граждан - общие собрания (сходы), конференции граждан;</w:t>
      </w:r>
    </w:p>
    <w:p w14:paraId="3D000000">
      <w:pPr>
        <w:ind/>
        <w:jc w:val="both"/>
        <w:rPr>
          <w:sz w:val="28"/>
        </w:rPr>
      </w:pPr>
    </w:p>
    <w:p w14:paraId="3E000000">
      <w:pPr>
        <w:ind/>
        <w:jc w:val="both"/>
        <w:rPr>
          <w:sz w:val="28"/>
        </w:rPr>
      </w:pPr>
    </w:p>
    <w:p w14:paraId="3F000000">
      <w:pPr>
        <w:ind/>
        <w:jc w:val="center"/>
        <w:rPr>
          <w:sz w:val="28"/>
        </w:rPr>
      </w:pPr>
    </w:p>
    <w:p w14:paraId="40000000">
      <w:pPr>
        <w:ind/>
        <w:jc w:val="center"/>
        <w:rPr>
          <w:sz w:val="28"/>
        </w:rPr>
      </w:pPr>
      <w:r>
        <w:rPr>
          <w:sz w:val="28"/>
        </w:rPr>
        <w:t>3. Примерная структура ТОС</w:t>
      </w:r>
    </w:p>
    <w:p w14:paraId="41000000">
      <w:pPr>
        <w:ind/>
        <w:jc w:val="center"/>
        <w:rPr>
          <w:sz w:val="28"/>
        </w:rPr>
      </w:pPr>
    </w:p>
    <w:p w14:paraId="42000000">
      <w:pPr>
        <w:ind w:firstLine="540" w:left="0"/>
        <w:jc w:val="both"/>
        <w:rPr>
          <w:sz w:val="28"/>
        </w:rPr>
      </w:pPr>
      <w:r>
        <w:rPr>
          <w:sz w:val="28"/>
        </w:rPr>
        <w:t>3.1. Первичным звеном ТОС являются старшие по подъездам (домам), которые о</w:t>
      </w:r>
      <w:r>
        <w:rPr>
          <w:sz w:val="28"/>
        </w:rPr>
        <w:t>бъединяются в домовый комитет, а домовые комитеты в свою очередь объединяются в уличные, квартальные комитеты либо комитет населенного пункта.</w:t>
      </w:r>
    </w:p>
    <w:p w14:paraId="43000000">
      <w:pPr>
        <w:rPr>
          <w:rFonts w:ascii="Courier New" w:hAnsi="Courier New"/>
          <w:sz w:val="28"/>
        </w:rPr>
      </w:pPr>
    </w:p>
    <w:p w14:paraId="44000000">
      <w:pPr>
        <w:ind/>
        <w:jc w:val="center"/>
        <w:rPr>
          <w:sz w:val="28"/>
        </w:rPr>
      </w:pPr>
      <w:r>
        <w:rPr>
          <w:sz w:val="28"/>
        </w:rPr>
        <w:t>4. Органы ТОС</w:t>
      </w:r>
    </w:p>
    <w:p w14:paraId="45000000">
      <w:pPr>
        <w:ind/>
        <w:jc w:val="center"/>
        <w:rPr>
          <w:sz w:val="28"/>
        </w:rPr>
      </w:pPr>
    </w:p>
    <w:p w14:paraId="46000000">
      <w:pPr>
        <w:ind w:firstLine="540" w:left="0"/>
        <w:jc w:val="both"/>
        <w:rPr>
          <w:sz w:val="28"/>
        </w:rPr>
      </w:pPr>
      <w:r>
        <w:rPr>
          <w:sz w:val="28"/>
        </w:rPr>
        <w:t>4.1. Высшим органом ТОС является собрание (сход) или конференция, на которой избираются стар</w:t>
      </w:r>
      <w:r>
        <w:rPr>
          <w:sz w:val="28"/>
        </w:rPr>
        <w:t>шие по подъездам (домам), домовые (объединенные домовые) комитеты, уличные, квартальные комитеты и комитеты микрорайонов. Периодичность, порядок организации и проведения собраний, конференций устанавливаются собраниями, конференциями. Периодичность их пров</w:t>
      </w:r>
      <w:r>
        <w:rPr>
          <w:sz w:val="28"/>
        </w:rPr>
        <w:t>едения не должна быть реже одного раза в год.</w:t>
      </w:r>
    </w:p>
    <w:p w14:paraId="47000000">
      <w:pPr>
        <w:ind w:firstLine="540" w:left="0"/>
        <w:jc w:val="both"/>
        <w:rPr>
          <w:sz w:val="28"/>
        </w:rPr>
      </w:pPr>
      <w:r>
        <w:rPr>
          <w:sz w:val="28"/>
        </w:rPr>
        <w:t>4.2. Во всех многоквартирных жилых домах (далее - дома) поселения по решению собрания жителей избираются старшие по подъездам (домам) и создаются домовые комитеты. Объединенный домовый комитет может быть создан</w:t>
      </w:r>
      <w:r>
        <w:rPr>
          <w:sz w:val="28"/>
        </w:rPr>
        <w:t xml:space="preserve"> в нескольких жилых домах (далее - несколько домов).</w:t>
      </w:r>
    </w:p>
    <w:p w14:paraId="48000000">
      <w:pPr>
        <w:ind w:firstLine="540" w:left="0"/>
        <w:jc w:val="both"/>
        <w:rPr>
          <w:sz w:val="28"/>
        </w:rPr>
      </w:pPr>
      <w:r>
        <w:rPr>
          <w:sz w:val="28"/>
        </w:rPr>
        <w:t>4.3. Домовые комитеты по решению собрания жителей объединяются в уличные, квартальные комитеты либо в комитеты микрорайонов поселения.</w:t>
      </w:r>
    </w:p>
    <w:p w14:paraId="49000000">
      <w:pPr>
        <w:ind w:firstLine="540" w:left="0"/>
        <w:jc w:val="both"/>
        <w:rPr>
          <w:sz w:val="28"/>
        </w:rPr>
      </w:pPr>
      <w:r>
        <w:rPr>
          <w:sz w:val="28"/>
        </w:rPr>
        <w:t>4.4. Органы ТОС, созданные в соответствии с настоящим Положением, по</w:t>
      </w:r>
      <w:r>
        <w:rPr>
          <w:sz w:val="28"/>
        </w:rPr>
        <w:t>длежат учету и регистрируют свои уставы в заявительном порядке в уполномоченном органе.</w:t>
      </w:r>
    </w:p>
    <w:p w14:paraId="4A000000">
      <w:pPr>
        <w:ind w:firstLine="540" w:left="0"/>
        <w:jc w:val="both"/>
        <w:rPr>
          <w:sz w:val="28"/>
        </w:rPr>
      </w:pPr>
      <w:r>
        <w:rPr>
          <w:sz w:val="28"/>
        </w:rPr>
        <w:t>4.5. Органы ТОС избираются на собраниях или конференциях граждан, проживающих на соответствующей территории поселения.</w:t>
      </w:r>
    </w:p>
    <w:p w14:paraId="4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4.6. Для организации и непосредственной </w:t>
      </w:r>
      <w:r>
        <w:rPr>
          <w:sz w:val="28"/>
        </w:rPr>
        <w:t>реализации функций по осуществлению ТОС собрание, конференция избирают подотчетные им органы ТОС - домовые, квартальные, уличные комитеты, комитеты общественного самоуправления микрорайонов или уполномоченных выборных лиц (старшие домов, старшие по улице).</w:t>
      </w:r>
    </w:p>
    <w:p w14:paraId="4C000000">
      <w:pPr>
        <w:ind w:firstLine="540" w:left="0"/>
        <w:jc w:val="both"/>
        <w:rPr>
          <w:sz w:val="28"/>
        </w:rPr>
      </w:pPr>
      <w:r>
        <w:rPr>
          <w:sz w:val="28"/>
        </w:rPr>
        <w:t>4.7. Органы ТОС не входят в систему органов местного самоуправления поселения. Органы ТОС различных территориальных образований не подотчетны друг другу.</w:t>
      </w:r>
    </w:p>
    <w:p w14:paraId="4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4.8. В малоэтажных домах (до пяти этажей включительно) вместо органов (комитетов) могут быть избраны </w:t>
      </w:r>
      <w:r>
        <w:rPr>
          <w:sz w:val="28"/>
        </w:rPr>
        <w:t xml:space="preserve">уполномоченные выборные лица ТОС (например, </w:t>
      </w:r>
      <w:r>
        <w:rPr>
          <w:sz w:val="28"/>
        </w:rPr>
        <w:t>старший</w:t>
      </w:r>
      <w:r>
        <w:rPr>
          <w:sz w:val="28"/>
        </w:rPr>
        <w:t xml:space="preserve"> улицы), единолично осуществляющие функции органа ТОС.</w:t>
      </w:r>
    </w:p>
    <w:p w14:paraId="4E000000">
      <w:pPr>
        <w:ind w:firstLine="540" w:left="0"/>
        <w:jc w:val="both"/>
        <w:rPr>
          <w:sz w:val="28"/>
        </w:rPr>
      </w:pPr>
      <w:r>
        <w:rPr>
          <w:sz w:val="28"/>
        </w:rPr>
        <w:t>4.9. ТОС в соответствии с его уставом может являться юридическим лицом и подлежит государственной регистрации в организационно-правовой форме некоммер</w:t>
      </w:r>
      <w:r>
        <w:rPr>
          <w:sz w:val="28"/>
        </w:rPr>
        <w:t>ческой организации.</w:t>
      </w:r>
    </w:p>
    <w:p w14:paraId="4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4.10. Органы (уполномоченные выборные лица) не реже одного раза в год </w:t>
      </w:r>
      <w:r>
        <w:rPr>
          <w:sz w:val="28"/>
        </w:rPr>
        <w:t>отчитываются о</w:t>
      </w:r>
      <w:r>
        <w:rPr>
          <w:sz w:val="28"/>
        </w:rPr>
        <w:t xml:space="preserve"> своей работе на собрании, конференции членов ТОС.</w:t>
      </w:r>
    </w:p>
    <w:p w14:paraId="5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4.11. Орган ТОС в пределах своих полномочий представляет интересы членов ТОС в отношениях с органами </w:t>
      </w:r>
      <w:r>
        <w:rPr>
          <w:sz w:val="28"/>
        </w:rPr>
        <w:t>государственной власти и местного самоуправления, общественными объединениями и организациями всех форм собственности.</w:t>
      </w:r>
    </w:p>
    <w:p w14:paraId="51000000">
      <w:pPr>
        <w:ind w:firstLine="540" w:left="0"/>
        <w:jc w:val="both"/>
        <w:rPr>
          <w:sz w:val="28"/>
        </w:rPr>
      </w:pPr>
      <w:r>
        <w:rPr>
          <w:sz w:val="28"/>
        </w:rPr>
        <w:t>4.12. Органы (уполномоченные выборные лица) ТОС в своей деятельности при принятии решений учитывают мнение членов ТОС, в том числе выявля</w:t>
      </w:r>
      <w:r>
        <w:rPr>
          <w:sz w:val="28"/>
        </w:rPr>
        <w:t>емое через проведение опросов.</w:t>
      </w:r>
    </w:p>
    <w:p w14:paraId="52000000">
      <w:pPr>
        <w:ind w:firstLine="540" w:left="0"/>
        <w:jc w:val="both"/>
        <w:rPr>
          <w:sz w:val="28"/>
        </w:rPr>
      </w:pPr>
      <w:r>
        <w:rPr>
          <w:sz w:val="28"/>
        </w:rPr>
        <w:t>4.13. Органы ТОС:</w:t>
      </w:r>
    </w:p>
    <w:p w14:paraId="53000000">
      <w:pPr>
        <w:ind w:firstLine="540" w:left="0"/>
        <w:jc w:val="both"/>
        <w:rPr>
          <w:sz w:val="28"/>
        </w:rPr>
      </w:pPr>
      <w:r>
        <w:rPr>
          <w:sz w:val="28"/>
        </w:rPr>
        <w:t>1) представляют интересы населения, проживающего на соответствующей территории;</w:t>
      </w:r>
    </w:p>
    <w:p w14:paraId="54000000">
      <w:pPr>
        <w:ind w:firstLine="540" w:left="0"/>
        <w:jc w:val="both"/>
        <w:rPr>
          <w:sz w:val="28"/>
        </w:rPr>
      </w:pPr>
      <w:r>
        <w:rPr>
          <w:sz w:val="28"/>
        </w:rPr>
        <w:t>2) обеспечивают исполнение решений, принятых на собраниях и конференциях граждан;</w:t>
      </w:r>
    </w:p>
    <w:p w14:paraId="55000000">
      <w:pPr>
        <w:ind w:firstLine="540" w:left="0"/>
        <w:jc w:val="both"/>
        <w:rPr>
          <w:sz w:val="28"/>
        </w:rPr>
      </w:pPr>
      <w:r>
        <w:rPr>
          <w:sz w:val="28"/>
        </w:rPr>
        <w:t>3) могут осуществлять хозяйственную деятельно</w:t>
      </w:r>
      <w:r>
        <w:rPr>
          <w:sz w:val="28"/>
        </w:rPr>
        <w:t>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</w:t>
      </w:r>
      <w:r>
        <w:rPr>
          <w:sz w:val="28"/>
        </w:rPr>
        <w:t>а основании договора между органами ТОС и органами местного самоуправления Елизаветинского</w:t>
      </w:r>
      <w:r>
        <w:rPr>
          <w:sz w:val="28"/>
        </w:rPr>
        <w:t xml:space="preserve"> сельского поселения с использованием средств бюджета поселения.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57000000">
      <w:pPr>
        <w:ind/>
        <w:jc w:val="center"/>
        <w:rPr>
          <w:rFonts w:ascii="Calibri" w:hAnsi="Calibri"/>
          <w:sz w:val="28"/>
        </w:rPr>
      </w:pPr>
      <w:r>
        <w:rPr>
          <w:sz w:val="28"/>
        </w:rPr>
        <w:t>5. Полномочия собрания (конференции) граждан</w:t>
      </w:r>
    </w:p>
    <w:p w14:paraId="58000000">
      <w:pPr>
        <w:ind/>
        <w:jc w:val="center"/>
        <w:rPr>
          <w:rFonts w:ascii="Calibri" w:hAnsi="Calibri"/>
          <w:sz w:val="28"/>
        </w:rPr>
      </w:pPr>
    </w:p>
    <w:p w14:paraId="5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К исключительным полномочиям собрания, конференции </w:t>
      </w:r>
      <w:r>
        <w:rPr>
          <w:sz w:val="28"/>
        </w:rPr>
        <w:t>граждан, осуществляющих территориальное общественное самоуправление, относятся:</w:t>
      </w:r>
    </w:p>
    <w:p w14:paraId="5A000000">
      <w:pPr>
        <w:ind w:firstLine="540" w:left="0"/>
        <w:jc w:val="both"/>
        <w:rPr>
          <w:sz w:val="28"/>
        </w:rPr>
      </w:pPr>
      <w:r>
        <w:rPr>
          <w:sz w:val="28"/>
        </w:rPr>
        <w:t>1) установление структуры органов территориального общественного самоуправления;</w:t>
      </w:r>
    </w:p>
    <w:p w14:paraId="5B000000">
      <w:pPr>
        <w:ind w:firstLine="540" w:left="0"/>
        <w:jc w:val="both"/>
        <w:rPr>
          <w:sz w:val="28"/>
        </w:rPr>
      </w:pPr>
      <w:r>
        <w:rPr>
          <w:sz w:val="28"/>
        </w:rPr>
        <w:t>2) принятие устава территориального общественного самоуправления, внесение в него изменений и д</w:t>
      </w:r>
      <w:r>
        <w:rPr>
          <w:sz w:val="28"/>
        </w:rPr>
        <w:t>ополнений;</w:t>
      </w:r>
    </w:p>
    <w:p w14:paraId="5C000000">
      <w:pPr>
        <w:ind w:firstLine="540" w:left="0"/>
        <w:jc w:val="both"/>
        <w:rPr>
          <w:sz w:val="28"/>
        </w:rPr>
      </w:pPr>
      <w:r>
        <w:rPr>
          <w:sz w:val="28"/>
        </w:rPr>
        <w:t>3) избрание органов территориального общественного самоуправления;</w:t>
      </w:r>
    </w:p>
    <w:p w14:paraId="5D000000">
      <w:pPr>
        <w:ind w:firstLine="540" w:left="0"/>
        <w:jc w:val="both"/>
        <w:rPr>
          <w:sz w:val="28"/>
        </w:rPr>
      </w:pPr>
      <w:r>
        <w:rPr>
          <w:sz w:val="28"/>
        </w:rPr>
        <w:t>4) определение основных направлений деятельности территориального общественного самоуправления;</w:t>
      </w:r>
    </w:p>
    <w:p w14:paraId="5E000000">
      <w:pPr>
        <w:ind w:firstLine="540" w:left="0"/>
        <w:jc w:val="both"/>
        <w:rPr>
          <w:sz w:val="28"/>
        </w:rPr>
      </w:pPr>
      <w:r>
        <w:rPr>
          <w:sz w:val="28"/>
        </w:rPr>
        <w:t>5) утверждение сметы доходов и расходов территориального общественного самоуправле</w:t>
      </w:r>
      <w:r>
        <w:rPr>
          <w:sz w:val="28"/>
        </w:rPr>
        <w:t>ния и отчет</w:t>
      </w:r>
      <w:r>
        <w:rPr>
          <w:sz w:val="28"/>
        </w:rPr>
        <w:t>а о ее</w:t>
      </w:r>
      <w:r>
        <w:rPr>
          <w:sz w:val="28"/>
        </w:rPr>
        <w:t xml:space="preserve"> исполнении;</w:t>
      </w:r>
    </w:p>
    <w:p w14:paraId="5F000000">
      <w:pPr>
        <w:ind w:firstLine="540" w:left="0"/>
        <w:jc w:val="both"/>
        <w:rPr>
          <w:sz w:val="28"/>
        </w:rPr>
      </w:pPr>
      <w:r>
        <w:rPr>
          <w:sz w:val="28"/>
        </w:rPr>
        <w:t>6) рассмотрение и утверждение отчетов о деятельности органов территориального общественного самоуправления.</w:t>
      </w:r>
    </w:p>
    <w:p w14:paraId="60000000">
      <w:pPr>
        <w:ind w:firstLine="540" w:left="0"/>
        <w:jc w:val="both"/>
        <w:rPr>
          <w:sz w:val="28"/>
        </w:rPr>
      </w:pPr>
      <w:r>
        <w:rPr>
          <w:sz w:val="28"/>
        </w:rPr>
        <w:t>Решения собраний, конференций или органов ТОС носят рекомендательный характер для жителей и органов местного самоуправ</w:t>
      </w:r>
      <w:r>
        <w:rPr>
          <w:sz w:val="28"/>
        </w:rPr>
        <w:t>ления поселения.</w:t>
      </w:r>
    </w:p>
    <w:p w14:paraId="61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62000000">
      <w:pPr>
        <w:ind/>
        <w:jc w:val="center"/>
        <w:rPr>
          <w:sz w:val="28"/>
        </w:rPr>
      </w:pPr>
      <w:r>
        <w:rPr>
          <w:sz w:val="28"/>
        </w:rPr>
        <w:t>6. Права органов ТОС</w:t>
      </w:r>
    </w:p>
    <w:p w14:paraId="63000000">
      <w:pPr>
        <w:ind/>
        <w:jc w:val="center"/>
        <w:rPr>
          <w:sz w:val="28"/>
        </w:rPr>
      </w:pPr>
    </w:p>
    <w:p w14:paraId="64000000">
      <w:pPr>
        <w:ind w:firstLine="540" w:left="0"/>
        <w:jc w:val="both"/>
        <w:rPr>
          <w:sz w:val="28"/>
        </w:rPr>
      </w:pPr>
      <w:r>
        <w:rPr>
          <w:sz w:val="28"/>
        </w:rPr>
        <w:t>Органы ТОС вправе:</w:t>
      </w:r>
    </w:p>
    <w:p w14:paraId="65000000">
      <w:pPr>
        <w:ind w:firstLine="540" w:left="0"/>
        <w:jc w:val="both"/>
        <w:rPr>
          <w:sz w:val="28"/>
        </w:rPr>
      </w:pPr>
      <w:r>
        <w:rPr>
          <w:sz w:val="28"/>
        </w:rPr>
        <w:t>6.1. Осуществлять деятельность, направленную на формирование комфортной и безопасной среды для граждан, проживающих на соответствующей территории.</w:t>
      </w:r>
    </w:p>
    <w:p w14:paraId="66000000">
      <w:pPr>
        <w:ind w:firstLine="540" w:left="0"/>
        <w:jc w:val="both"/>
        <w:rPr>
          <w:sz w:val="28"/>
        </w:rPr>
      </w:pPr>
      <w:r>
        <w:rPr>
          <w:sz w:val="28"/>
        </w:rPr>
        <w:t>6.2. Вносить в органы местного самоуправления прое</w:t>
      </w:r>
      <w:r>
        <w:rPr>
          <w:sz w:val="28"/>
        </w:rPr>
        <w:t>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6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6.3. Участвовать в публичных слушаниях или инициировать их </w:t>
      </w:r>
      <w:r>
        <w:rPr>
          <w:sz w:val="28"/>
        </w:rPr>
        <w:t>проведение.</w:t>
      </w:r>
    </w:p>
    <w:p w14:paraId="68000000">
      <w:pPr>
        <w:ind w:firstLine="540" w:left="0"/>
        <w:jc w:val="both"/>
        <w:rPr>
          <w:sz w:val="28"/>
        </w:rPr>
      </w:pPr>
      <w:r>
        <w:rPr>
          <w:sz w:val="28"/>
        </w:rPr>
        <w:t>6.4. Владеть и получать своевременно информацию о планах развития соответствующей территории.</w:t>
      </w:r>
    </w:p>
    <w:p w14:paraId="69000000">
      <w:pPr>
        <w:ind w:firstLine="540" w:left="0"/>
        <w:jc w:val="both"/>
        <w:rPr>
          <w:sz w:val="28"/>
        </w:rPr>
      </w:pPr>
      <w:r>
        <w:rPr>
          <w:sz w:val="28"/>
        </w:rPr>
        <w:t>6.5. Защищать права и интересы жителей в органах государственной власти и местного самоуправления.</w:t>
      </w:r>
    </w:p>
    <w:p w14:paraId="6A000000">
      <w:pPr>
        <w:ind w:firstLine="540" w:left="0"/>
        <w:jc w:val="both"/>
        <w:rPr>
          <w:sz w:val="28"/>
        </w:rPr>
      </w:pPr>
      <w:r>
        <w:rPr>
          <w:sz w:val="28"/>
        </w:rPr>
        <w:t>6.6. Организовывать акции милосердия и благотворите</w:t>
      </w:r>
      <w:r>
        <w:rPr>
          <w:sz w:val="28"/>
        </w:rPr>
        <w:t>льности, содействовать органам местного самоуправления, благотворительным фондам, иным организациям, гражданам и их объединениям в проведении таких акций.</w:t>
      </w:r>
    </w:p>
    <w:p w14:paraId="6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6.7. Осуществлять общественный </w:t>
      </w:r>
      <w:r>
        <w:rPr>
          <w:sz w:val="28"/>
        </w:rPr>
        <w:t>контроль за</w:t>
      </w:r>
      <w:r>
        <w:rPr>
          <w:sz w:val="28"/>
        </w:rPr>
        <w:t xml:space="preserve"> использованием муниципальной собственности, расположенной </w:t>
      </w:r>
      <w:r>
        <w:rPr>
          <w:sz w:val="28"/>
        </w:rPr>
        <w:t>на территории ТОС.</w:t>
      </w:r>
    </w:p>
    <w:p w14:paraId="6C000000">
      <w:pPr>
        <w:ind w:firstLine="540" w:left="0"/>
        <w:jc w:val="both"/>
        <w:rPr>
          <w:sz w:val="28"/>
        </w:rPr>
      </w:pPr>
      <w:r>
        <w:rPr>
          <w:sz w:val="28"/>
        </w:rPr>
        <w:t>6.8. Содействовать правоохранительным органам в поддержании общественного порядка.</w:t>
      </w:r>
    </w:p>
    <w:p w14:paraId="6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6.9. Осуществлять общественный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предприятиями торговли и бытового обслуживания прав потребителей в порядке и формах, согласованных </w:t>
      </w:r>
      <w:r>
        <w:rPr>
          <w:sz w:val="28"/>
        </w:rPr>
        <w:t>с органами местного самоуправления.</w:t>
      </w:r>
    </w:p>
    <w:p w14:paraId="6E000000">
      <w:pPr>
        <w:ind w:firstLine="540" w:left="0"/>
        <w:jc w:val="both"/>
        <w:rPr>
          <w:sz w:val="28"/>
        </w:rPr>
      </w:pPr>
      <w:r>
        <w:rPr>
          <w:sz w:val="28"/>
        </w:rPr>
        <w:t>6.10. Осуществлять работу с детьми и подростками по месту жительства, в том числе:</w:t>
      </w:r>
    </w:p>
    <w:p w14:paraId="6F000000">
      <w:pPr>
        <w:ind w:firstLine="540" w:left="0"/>
        <w:jc w:val="both"/>
        <w:rPr>
          <w:sz w:val="28"/>
        </w:rPr>
      </w:pPr>
      <w:r>
        <w:rPr>
          <w:sz w:val="28"/>
        </w:rPr>
        <w:t>а) содействие в организации отдыха детей в каникулярное время;</w:t>
      </w:r>
    </w:p>
    <w:p w14:paraId="70000000">
      <w:pPr>
        <w:ind w:firstLine="540" w:left="0"/>
        <w:jc w:val="both"/>
        <w:rPr>
          <w:sz w:val="28"/>
        </w:rPr>
      </w:pPr>
      <w:r>
        <w:rPr>
          <w:sz w:val="28"/>
        </w:rPr>
        <w:t>б) содействие в организации детских клубов на территории ТОС.</w:t>
      </w:r>
    </w:p>
    <w:p w14:paraId="71000000">
      <w:pPr>
        <w:ind w:firstLine="540" w:left="0"/>
        <w:jc w:val="both"/>
        <w:rPr>
          <w:sz w:val="28"/>
        </w:rPr>
      </w:pPr>
      <w:r>
        <w:rPr>
          <w:sz w:val="28"/>
        </w:rPr>
        <w:t>6.11. Содейс</w:t>
      </w:r>
      <w:r>
        <w:rPr>
          <w:sz w:val="28"/>
        </w:rPr>
        <w:t>твовать в проведении культурных, спортивных, лечебно-оздоровительных и других мероприятий.</w:t>
      </w:r>
    </w:p>
    <w:p w14:paraId="7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6.12. Осуществлять общественный </w:t>
      </w:r>
      <w:r>
        <w:rPr>
          <w:sz w:val="28"/>
        </w:rPr>
        <w:t>контроль за</w:t>
      </w:r>
      <w:r>
        <w:rPr>
          <w:sz w:val="28"/>
        </w:rPr>
        <w:t xml:space="preserve"> содержанием жилого фонда, своевременным и качественным выполнением жилищно-эксплуатационными организациями работ по его к</w:t>
      </w:r>
      <w:r>
        <w:rPr>
          <w:sz w:val="28"/>
        </w:rPr>
        <w:t>апитальному и текущему ремонту в соответствии с утвержденными планами работ.</w:t>
      </w:r>
    </w:p>
    <w:p w14:paraId="73000000">
      <w:pPr>
        <w:ind w:firstLine="540" w:left="0"/>
        <w:jc w:val="both"/>
        <w:rPr>
          <w:sz w:val="28"/>
        </w:rPr>
      </w:pPr>
      <w:r>
        <w:rPr>
          <w:sz w:val="28"/>
        </w:rPr>
        <w:t>6.13. Содействовать жилищно-эксплуатационным организациям в осуществлении мероприятий, направленных на снижение потерь тепловой, электрической энергии, газа и воды в жилищном хозя</w:t>
      </w:r>
      <w:r>
        <w:rPr>
          <w:sz w:val="28"/>
        </w:rPr>
        <w:t>йстве.</w:t>
      </w:r>
    </w:p>
    <w:p w14:paraId="74000000">
      <w:pPr>
        <w:ind w:firstLine="540" w:left="0"/>
        <w:jc w:val="both"/>
        <w:rPr>
          <w:sz w:val="28"/>
        </w:rPr>
      </w:pPr>
      <w:r>
        <w:rPr>
          <w:sz w:val="28"/>
        </w:rPr>
        <w:t>6.14. Вносить предложения в органы местного самоуправления по вопросам:</w:t>
      </w:r>
    </w:p>
    <w:p w14:paraId="75000000">
      <w:pPr>
        <w:ind w:firstLine="540" w:left="0"/>
        <w:jc w:val="both"/>
        <w:rPr>
          <w:sz w:val="28"/>
        </w:rPr>
      </w:pPr>
      <w:r>
        <w:rPr>
          <w:sz w:val="28"/>
        </w:rPr>
        <w:t>а) выделения земельных участков под скверы, стоянки автомобилей, гаражи и для других общественно полезных целей;</w:t>
      </w:r>
    </w:p>
    <w:p w14:paraId="76000000">
      <w:pPr>
        <w:ind w:firstLine="540" w:left="0"/>
        <w:jc w:val="both"/>
        <w:rPr>
          <w:sz w:val="28"/>
        </w:rPr>
      </w:pPr>
      <w:r>
        <w:rPr>
          <w:sz w:val="28"/>
        </w:rPr>
        <w:t>б) создания и ликвидации объектов торговли, общественного питани</w:t>
      </w:r>
      <w:r>
        <w:rPr>
          <w:sz w:val="28"/>
        </w:rPr>
        <w:t>я, бытового обслуживания, образования, здравоохранения, культуры.</w:t>
      </w:r>
    </w:p>
    <w:p w14:paraId="7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6.15. Осуществлять общественный </w:t>
      </w:r>
      <w:r>
        <w:rPr>
          <w:sz w:val="28"/>
        </w:rPr>
        <w:t>контроль за</w:t>
      </w:r>
      <w:r>
        <w:rPr>
          <w:sz w:val="28"/>
        </w:rPr>
        <w:t xml:space="preserve"> качеством уборки территории и вывозом мусора, решением вопросов благоустройства.</w:t>
      </w:r>
    </w:p>
    <w:p w14:paraId="78000000">
      <w:pPr>
        <w:ind w:firstLine="540" w:left="0"/>
        <w:jc w:val="both"/>
        <w:rPr>
          <w:sz w:val="28"/>
        </w:rPr>
      </w:pPr>
      <w:r>
        <w:rPr>
          <w:sz w:val="28"/>
        </w:rPr>
        <w:t>6.16. Содействовать органам санитарного, эпидемиологического, эко</w:t>
      </w:r>
      <w:r>
        <w:rPr>
          <w:sz w:val="28"/>
        </w:rPr>
        <w:t>логического контроля и пожарной безопасности.</w:t>
      </w:r>
    </w:p>
    <w:p w14:paraId="79000000">
      <w:pPr>
        <w:ind w:firstLine="540" w:left="0"/>
        <w:jc w:val="both"/>
        <w:rPr>
          <w:sz w:val="28"/>
        </w:rPr>
      </w:pPr>
      <w:r>
        <w:rPr>
          <w:sz w:val="28"/>
        </w:rPr>
        <w:t>6.17. Информировать жителей о решениях органов местного самоуправления муниципального образования, принятых по предложению или при участии жителей при осуществлении ими ТОС.</w:t>
      </w:r>
    </w:p>
    <w:p w14:paraId="7A000000">
      <w:pPr>
        <w:ind w:firstLine="540" w:left="0"/>
        <w:jc w:val="both"/>
        <w:rPr>
          <w:sz w:val="28"/>
        </w:rPr>
      </w:pPr>
      <w:r>
        <w:rPr>
          <w:sz w:val="28"/>
        </w:rPr>
        <w:t>6.18. Участвовать в общественных мер</w:t>
      </w:r>
      <w:r>
        <w:rPr>
          <w:sz w:val="28"/>
        </w:rPr>
        <w:t>оприятиях по благоустройству территорий.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7C000000">
      <w:pPr>
        <w:ind/>
        <w:jc w:val="center"/>
        <w:rPr>
          <w:sz w:val="28"/>
        </w:rPr>
      </w:pPr>
      <w:r>
        <w:rPr>
          <w:sz w:val="28"/>
        </w:rPr>
        <w:t>7. Деятельность членов и органов ТОС</w:t>
      </w:r>
    </w:p>
    <w:p w14:paraId="7D000000">
      <w:pPr>
        <w:ind/>
        <w:jc w:val="center"/>
        <w:rPr>
          <w:sz w:val="28"/>
        </w:rPr>
      </w:pPr>
    </w:p>
    <w:p w14:paraId="7E000000">
      <w:pPr>
        <w:ind w:firstLine="540" w:left="0"/>
        <w:jc w:val="both"/>
        <w:rPr>
          <w:sz w:val="28"/>
        </w:rPr>
      </w:pPr>
      <w:r>
        <w:rPr>
          <w:sz w:val="28"/>
        </w:rPr>
        <w:t>7.1. Органы ТОС осуществляют свою деятельность на основе устава, перспективных и текущих планов.</w:t>
      </w:r>
    </w:p>
    <w:p w14:paraId="7F000000">
      <w:pPr>
        <w:ind w:firstLine="540" w:left="0"/>
        <w:jc w:val="both"/>
        <w:rPr>
          <w:sz w:val="28"/>
        </w:rPr>
      </w:pPr>
      <w:r>
        <w:rPr>
          <w:sz w:val="28"/>
        </w:rPr>
        <w:t>7.2. Деятельность членов выборных органов и уполномоченных выборных лиц ТОС пос</w:t>
      </w:r>
      <w:r>
        <w:rPr>
          <w:sz w:val="28"/>
        </w:rPr>
        <w:t>еления может осуществляться на общественных началах (в случае, когда ТОС не является юридическим лицом).</w:t>
      </w:r>
    </w:p>
    <w:p w14:paraId="80000000">
      <w:pPr>
        <w:ind w:firstLine="540" w:left="0"/>
        <w:jc w:val="both"/>
        <w:rPr>
          <w:sz w:val="28"/>
        </w:rPr>
      </w:pPr>
    </w:p>
    <w:p w14:paraId="81000000">
      <w:pPr>
        <w:ind/>
        <w:jc w:val="center"/>
        <w:rPr>
          <w:sz w:val="28"/>
        </w:rPr>
      </w:pPr>
      <w:r>
        <w:rPr>
          <w:sz w:val="28"/>
        </w:rPr>
        <w:t>8. Финансовые ресурсы ТОС</w:t>
      </w:r>
    </w:p>
    <w:p w14:paraId="82000000">
      <w:pPr>
        <w:ind/>
        <w:jc w:val="center"/>
        <w:rPr>
          <w:sz w:val="28"/>
        </w:rPr>
      </w:pPr>
    </w:p>
    <w:p w14:paraId="83000000">
      <w:pPr>
        <w:ind w:firstLine="540" w:left="0"/>
        <w:jc w:val="both"/>
        <w:rPr>
          <w:sz w:val="28"/>
        </w:rPr>
      </w:pPr>
      <w:r>
        <w:rPr>
          <w:sz w:val="28"/>
        </w:rPr>
        <w:t>8.1. Финансовые ресурсы ТОС состоят из собственных средств, средств, полученных от хозяйственной деятельности, а также средс</w:t>
      </w:r>
      <w:r>
        <w:rPr>
          <w:sz w:val="28"/>
        </w:rPr>
        <w:t xml:space="preserve">тв, которые могут передаваться им органами местного самоуправления на конкурсной основе в соответствии с утвержденной Собранием депутатов Елизаветинского сельского поселения программой, принятым </w:t>
      </w:r>
      <w:r>
        <w:rPr>
          <w:sz w:val="28"/>
        </w:rPr>
        <w:t>Собранием депутатов Елизаветинского сельского поселения</w:t>
      </w:r>
      <w:r>
        <w:rPr>
          <w:sz w:val="28"/>
        </w:rPr>
        <w:t xml:space="preserve"> Положением на основании договора.</w:t>
      </w:r>
    </w:p>
    <w:p w14:paraId="84000000">
      <w:pPr>
        <w:ind w:firstLine="540" w:left="0"/>
        <w:jc w:val="both"/>
        <w:rPr>
          <w:sz w:val="28"/>
        </w:rPr>
      </w:pPr>
      <w:r>
        <w:rPr>
          <w:sz w:val="28"/>
        </w:rPr>
        <w:t>8.2. Собственные финансовые средства образуются</w:t>
      </w:r>
      <w:r>
        <w:rPr>
          <w:sz w:val="28"/>
        </w:rPr>
        <w:t xml:space="preserve"> за счет добровольных взносов и пожертвований юридических и физических лиц, а также иных поступлений в соответствии с законодательством.</w:t>
      </w:r>
    </w:p>
    <w:p w14:paraId="85000000">
      <w:pPr>
        <w:ind/>
        <w:jc w:val="both"/>
        <w:rPr>
          <w:sz w:val="28"/>
        </w:rPr>
      </w:pPr>
      <w:r>
        <w:rPr>
          <w:rFonts w:ascii="Calibri" w:hAnsi="Calibri"/>
          <w:sz w:val="28"/>
        </w:rPr>
        <w:t> </w:t>
      </w:r>
    </w:p>
    <w:p w14:paraId="86000000">
      <w:pPr>
        <w:ind/>
        <w:jc w:val="center"/>
        <w:rPr>
          <w:sz w:val="28"/>
        </w:rPr>
      </w:pPr>
      <w:r>
        <w:rPr>
          <w:sz w:val="28"/>
        </w:rPr>
        <w:t>9. Деление Елизаветинского</w:t>
      </w:r>
      <w:r>
        <w:rPr>
          <w:sz w:val="28"/>
        </w:rPr>
        <w:t xml:space="preserve"> сельского поселения на населенные пункты</w:t>
      </w:r>
    </w:p>
    <w:p w14:paraId="87000000">
      <w:pPr>
        <w:ind/>
        <w:jc w:val="center"/>
        <w:rPr>
          <w:sz w:val="28"/>
        </w:rPr>
      </w:pPr>
    </w:p>
    <w:p w14:paraId="88000000">
      <w:pPr>
        <w:ind w:firstLine="540" w:left="0"/>
        <w:jc w:val="both"/>
        <w:rPr>
          <w:sz w:val="28"/>
        </w:rPr>
      </w:pPr>
      <w:r>
        <w:rPr>
          <w:sz w:val="28"/>
        </w:rPr>
        <w:t>9.1. Елизаветинского</w:t>
      </w:r>
      <w:r>
        <w:rPr>
          <w:sz w:val="28"/>
        </w:rPr>
        <w:t xml:space="preserve"> сельского поселения разделено н</w:t>
      </w:r>
      <w:r>
        <w:rPr>
          <w:sz w:val="28"/>
        </w:rPr>
        <w:t>а населенные пункты, в каждом из которых по решению собрания жителей создаются органы ТОС.</w:t>
      </w:r>
    </w:p>
    <w:p w14:paraId="89000000">
      <w:pPr>
        <w:ind w:firstLine="540" w:left="0"/>
        <w:jc w:val="both"/>
        <w:rPr>
          <w:sz w:val="28"/>
        </w:rPr>
      </w:pPr>
      <w:r>
        <w:rPr>
          <w:sz w:val="28"/>
        </w:rPr>
        <w:t>9.2. Обязательные условия организации ТОС:</w:t>
      </w:r>
    </w:p>
    <w:p w14:paraId="8A000000">
      <w:pPr>
        <w:ind w:firstLine="540" w:left="0"/>
        <w:jc w:val="both"/>
        <w:rPr>
          <w:sz w:val="28"/>
        </w:rPr>
      </w:pPr>
      <w:r>
        <w:rPr>
          <w:sz w:val="28"/>
        </w:rPr>
        <w:t>а) границы территории ТОС не могут выходить за пределы территории поселения;</w:t>
      </w:r>
    </w:p>
    <w:p w14:paraId="8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неразрывность территории, на которой </w:t>
      </w:r>
      <w:r>
        <w:rPr>
          <w:sz w:val="28"/>
        </w:rPr>
        <w:t>осуществляется ТОС (если в его состав входит более одного жилого дома);</w:t>
      </w:r>
    </w:p>
    <w:p w14:paraId="8C000000">
      <w:pPr>
        <w:ind w:firstLine="540" w:left="0"/>
        <w:jc w:val="both"/>
        <w:rPr>
          <w:sz w:val="28"/>
        </w:rPr>
      </w:pPr>
      <w:r>
        <w:rPr>
          <w:sz w:val="28"/>
        </w:rPr>
        <w:t>в)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14:paraId="8D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8E000000">
      <w:pPr>
        <w:ind/>
        <w:jc w:val="center"/>
        <w:rPr>
          <w:sz w:val="28"/>
        </w:rPr>
      </w:pPr>
      <w:r>
        <w:rPr>
          <w:sz w:val="28"/>
        </w:rPr>
        <w:t>II. Организация ТОС</w:t>
      </w:r>
    </w:p>
    <w:p w14:paraId="8F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90000000">
      <w:pPr>
        <w:ind/>
        <w:jc w:val="center"/>
        <w:rPr>
          <w:sz w:val="28"/>
        </w:rPr>
      </w:pPr>
      <w:r>
        <w:rPr>
          <w:sz w:val="28"/>
        </w:rPr>
        <w:t>10. Создание ТОС</w:t>
      </w:r>
    </w:p>
    <w:p w14:paraId="91000000">
      <w:pPr>
        <w:ind/>
        <w:jc w:val="center"/>
        <w:rPr>
          <w:sz w:val="28"/>
        </w:rPr>
      </w:pPr>
    </w:p>
    <w:p w14:paraId="92000000">
      <w:pPr>
        <w:ind w:firstLine="540" w:left="0"/>
        <w:jc w:val="both"/>
        <w:rPr>
          <w:sz w:val="28"/>
        </w:rPr>
      </w:pPr>
      <w:r>
        <w:rPr>
          <w:sz w:val="28"/>
        </w:rPr>
        <w:t>10.1. Создание ТОС осуществляется на учредительном собрании (подъезд, дом, улица, квартал), конференции жителей поселения, где предполагается осуществлять ТОС. ТОС считается созданным с момента регистрации устава ТОС.</w:t>
      </w:r>
    </w:p>
    <w:p w14:paraId="93000000">
      <w:pPr>
        <w:ind w:firstLine="540" w:left="0"/>
        <w:jc w:val="both"/>
        <w:rPr>
          <w:sz w:val="28"/>
        </w:rPr>
      </w:pPr>
      <w:r>
        <w:rPr>
          <w:sz w:val="28"/>
        </w:rPr>
        <w:t>10.2. В уставе ТОС</w:t>
      </w:r>
      <w:r>
        <w:rPr>
          <w:sz w:val="28"/>
        </w:rPr>
        <w:t xml:space="preserve"> устанавливаются:</w:t>
      </w:r>
    </w:p>
    <w:p w14:paraId="94000000">
      <w:pPr>
        <w:ind w:firstLine="540" w:left="0"/>
        <w:jc w:val="both"/>
        <w:rPr>
          <w:sz w:val="28"/>
        </w:rPr>
      </w:pPr>
      <w:r>
        <w:rPr>
          <w:sz w:val="28"/>
        </w:rPr>
        <w:t>а) территория, на которой оно осуществляется;</w:t>
      </w:r>
    </w:p>
    <w:p w14:paraId="95000000">
      <w:pPr>
        <w:ind w:firstLine="540" w:left="0"/>
        <w:jc w:val="both"/>
        <w:rPr>
          <w:sz w:val="28"/>
        </w:rPr>
      </w:pPr>
      <w:r>
        <w:rPr>
          <w:sz w:val="28"/>
        </w:rPr>
        <w:t>б) цели, задачи, формы и основные направления деятельности ТОС;</w:t>
      </w:r>
    </w:p>
    <w:p w14:paraId="96000000">
      <w:pPr>
        <w:ind w:firstLine="540" w:left="0"/>
        <w:jc w:val="both"/>
        <w:rPr>
          <w:sz w:val="28"/>
        </w:rPr>
      </w:pPr>
      <w:r>
        <w:rPr>
          <w:sz w:val="28"/>
        </w:rPr>
        <w:t>в) порядок формирования, прекращения полномочий, права и обязанности, срок полномочий органов ТОС;</w:t>
      </w:r>
    </w:p>
    <w:p w14:paraId="97000000">
      <w:pPr>
        <w:ind w:firstLine="540" w:left="0"/>
        <w:jc w:val="both"/>
        <w:rPr>
          <w:sz w:val="28"/>
        </w:rPr>
      </w:pPr>
      <w:r>
        <w:rPr>
          <w:sz w:val="28"/>
        </w:rPr>
        <w:t>г) порядок принятия решений;</w:t>
      </w:r>
    </w:p>
    <w:p w14:paraId="98000000">
      <w:pPr>
        <w:ind w:firstLine="54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порядок приобретения имущества, а также порядок пользования и распоряжения указанным имуществом и финансовыми средствами;</w:t>
      </w:r>
    </w:p>
    <w:p w14:paraId="99000000">
      <w:pPr>
        <w:ind w:firstLine="540" w:left="0"/>
        <w:jc w:val="both"/>
        <w:rPr>
          <w:sz w:val="28"/>
        </w:rPr>
      </w:pPr>
      <w:r>
        <w:rPr>
          <w:sz w:val="28"/>
        </w:rPr>
        <w:t>е) порядок прекращения осуществления ТОС.</w:t>
      </w:r>
    </w:p>
    <w:p w14:paraId="9A000000">
      <w:pPr>
        <w:ind w:firstLine="540" w:left="0"/>
        <w:jc w:val="both"/>
        <w:rPr>
          <w:sz w:val="28"/>
        </w:rPr>
      </w:pPr>
      <w:r>
        <w:rPr>
          <w:sz w:val="28"/>
        </w:rPr>
        <w:t>Типовой устав ТОС изложен в приложении 1 к настоящему Положению.</w:t>
      </w:r>
    </w:p>
    <w:p w14:paraId="9B000000">
      <w:pPr>
        <w:ind w:firstLine="540" w:left="0"/>
        <w:jc w:val="both"/>
        <w:rPr>
          <w:sz w:val="28"/>
        </w:rPr>
      </w:pPr>
      <w:r>
        <w:rPr>
          <w:sz w:val="28"/>
        </w:rPr>
        <w:t>10.3. Организацию учреди</w:t>
      </w:r>
      <w:r>
        <w:rPr>
          <w:sz w:val="28"/>
        </w:rPr>
        <w:t>тельного собрания, конференции осуществляет инициативная группа из числа жителей подъезда, дома, улицы, квартала, населенного пункта численностью не менее пяти человек, которая принимает решение о проведении учредительного собрания (подъезд, дом, улица, кв</w:t>
      </w:r>
      <w:r>
        <w:rPr>
          <w:sz w:val="28"/>
        </w:rPr>
        <w:t>артал) или конференции населенного пункта.</w:t>
      </w:r>
    </w:p>
    <w:p w14:paraId="9C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10.4. Инициативная группа письменно информирует председателя </w:t>
      </w:r>
      <w:r>
        <w:rPr>
          <w:sz w:val="28"/>
        </w:rPr>
        <w:t>Собрания депутатов Елизаветинского сельского поселения</w:t>
      </w:r>
      <w:r>
        <w:rPr>
          <w:sz w:val="28"/>
        </w:rPr>
        <w:t xml:space="preserve"> о своем создании и предлагает согласовать территориальные границы деятельности, в пределах которой предполагается осуществление ТОС.</w:t>
      </w:r>
    </w:p>
    <w:p w14:paraId="9D000000">
      <w:pPr>
        <w:ind w:firstLine="540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.5. </w:t>
      </w:r>
      <w:r>
        <w:rPr>
          <w:sz w:val="28"/>
        </w:rPr>
        <w:t>Собрание депутатов Елизаветинского сельского поселения</w:t>
      </w:r>
      <w:r>
        <w:rPr>
          <w:sz w:val="28"/>
        </w:rPr>
        <w:t xml:space="preserve"> обязано в двухмесячный срок со дня поступления заявления от инициативной группы установить территориальные границы деятельности, в пределах которой предполагается осуществление ТОС.</w:t>
      </w:r>
    </w:p>
    <w:p w14:paraId="9E000000">
      <w:pPr>
        <w:ind w:firstLine="540" w:left="0"/>
        <w:jc w:val="both"/>
        <w:rPr>
          <w:color w:val="FF0000"/>
          <w:sz w:val="28"/>
        </w:rPr>
      </w:pPr>
      <w:r>
        <w:rPr>
          <w:sz w:val="28"/>
        </w:rPr>
        <w:t>10.6. После завершения процесса установления территориа</w:t>
      </w:r>
      <w:r>
        <w:rPr>
          <w:sz w:val="28"/>
        </w:rPr>
        <w:t>льных границ деятельности инициативная группа проводит учредительное собрание, конференцию.</w:t>
      </w:r>
    </w:p>
    <w:p w14:paraId="9F000000">
      <w:pPr>
        <w:ind w:firstLine="540" w:left="0"/>
        <w:jc w:val="both"/>
        <w:rPr>
          <w:sz w:val="28"/>
        </w:rPr>
      </w:pPr>
      <w:r>
        <w:rPr>
          <w:sz w:val="28"/>
        </w:rPr>
        <w:t>10.7. Глава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Собрание депутатов Елизаветинского сельского поселения</w:t>
      </w:r>
      <w:r>
        <w:rPr>
          <w:sz w:val="28"/>
        </w:rPr>
        <w:t xml:space="preserve"> вправе направить своих представителей с правом совещательного голоса на учредительное собрание, конференцию.</w:t>
      </w:r>
    </w:p>
    <w:p w14:paraId="A0000000">
      <w:pPr>
        <w:ind w:firstLine="540" w:left="0"/>
        <w:jc w:val="both"/>
        <w:rPr>
          <w:sz w:val="28"/>
        </w:rPr>
      </w:pPr>
      <w:r>
        <w:rPr>
          <w:sz w:val="28"/>
        </w:rPr>
        <w:t>10.8. Учредитель</w:t>
      </w:r>
      <w:r>
        <w:rPr>
          <w:sz w:val="28"/>
        </w:rPr>
        <w:t>ное собрание или конференция принимает решение:</w:t>
      </w:r>
    </w:p>
    <w:p w14:paraId="A1000000">
      <w:pPr>
        <w:ind w:firstLine="540" w:left="0"/>
        <w:jc w:val="both"/>
        <w:rPr>
          <w:sz w:val="28"/>
        </w:rPr>
      </w:pPr>
      <w:r>
        <w:rPr>
          <w:sz w:val="28"/>
        </w:rPr>
        <w:t>а) об организации и осуществлении на данной территории ТОС;</w:t>
      </w:r>
    </w:p>
    <w:p w14:paraId="A2000000">
      <w:pPr>
        <w:ind w:firstLine="540" w:left="0"/>
        <w:jc w:val="both"/>
        <w:rPr>
          <w:sz w:val="28"/>
        </w:rPr>
      </w:pPr>
      <w:r>
        <w:rPr>
          <w:sz w:val="28"/>
        </w:rPr>
        <w:t>б) о наименовании территориального образования;</w:t>
      </w:r>
    </w:p>
    <w:p w14:paraId="A3000000">
      <w:pPr>
        <w:ind w:firstLine="540" w:left="0"/>
        <w:jc w:val="both"/>
        <w:rPr>
          <w:sz w:val="28"/>
        </w:rPr>
      </w:pPr>
      <w:r>
        <w:rPr>
          <w:sz w:val="28"/>
        </w:rPr>
        <w:t>в) о целях деятельности и вопросах, в решении которых намерены принимать участие органы ТОС;</w:t>
      </w:r>
    </w:p>
    <w:p w14:paraId="A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г) об </w:t>
      </w:r>
      <w:r>
        <w:rPr>
          <w:sz w:val="28"/>
        </w:rPr>
        <w:t xml:space="preserve">утверждении схемы с описанием границ деятельности ТОС, установленным </w:t>
      </w:r>
      <w:r>
        <w:rPr>
          <w:sz w:val="28"/>
        </w:rPr>
        <w:t>Собранием депутатов Елизаветинского сельского поселения</w:t>
      </w:r>
      <w:r>
        <w:rPr>
          <w:sz w:val="28"/>
        </w:rPr>
        <w:t>;</w:t>
      </w:r>
    </w:p>
    <w:p w14:paraId="A5000000">
      <w:pPr>
        <w:ind w:firstLine="54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об избрании органов ТОС или уполномоченных выборных лиц.</w:t>
      </w:r>
    </w:p>
    <w:p w14:paraId="A6000000">
      <w:pPr>
        <w:ind w:firstLine="540" w:left="0"/>
        <w:jc w:val="both"/>
        <w:rPr>
          <w:sz w:val="28"/>
        </w:rPr>
      </w:pPr>
      <w:r>
        <w:rPr>
          <w:sz w:val="28"/>
        </w:rPr>
        <w:t>10.9. Срок полномочий органов ТОС и уполномоченных выборных лиц не может превышать двух лет и устанавливаетс</w:t>
      </w:r>
      <w:r>
        <w:rPr>
          <w:sz w:val="28"/>
        </w:rPr>
        <w:t>я на учредительном собрании или конференции.</w:t>
      </w:r>
    </w:p>
    <w:p w14:paraId="A7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A8000000">
      <w:pPr>
        <w:ind/>
        <w:jc w:val="center"/>
        <w:rPr>
          <w:sz w:val="28"/>
        </w:rPr>
      </w:pPr>
      <w:r>
        <w:rPr>
          <w:sz w:val="28"/>
        </w:rPr>
        <w:t>11. Руководство органом ТОС</w:t>
      </w:r>
    </w:p>
    <w:p w14:paraId="A9000000">
      <w:pPr>
        <w:ind w:firstLine="540" w:left="0"/>
        <w:jc w:val="both"/>
        <w:rPr>
          <w:rFonts w:ascii="Calibri" w:hAnsi="Calibri"/>
          <w:sz w:val="28"/>
        </w:rPr>
      </w:pPr>
      <w:r>
        <w:rPr>
          <w:sz w:val="28"/>
        </w:rPr>
        <w:t xml:space="preserve">Руководство органом ТОС осуществляет уполномоченное лицо, проживающее на территории ТОС (старший по подъезду (дому), председатель домового комитета, председатель уличного комитета, </w:t>
      </w:r>
      <w:r>
        <w:rPr>
          <w:sz w:val="28"/>
        </w:rPr>
        <w:t>председатель квартального комитета, председатель комитета населенного пункта), которое имеет право представлять орган ТОС в отношениях с органами местного самоуправления поселения, общественными объединениями и организациями всех форм собственности, созыва</w:t>
      </w:r>
      <w:r>
        <w:rPr>
          <w:sz w:val="28"/>
        </w:rPr>
        <w:t>ть заседания органа ТОС, готовить соответствующие документы, подписывать протоколы и решения</w:t>
      </w:r>
      <w:r>
        <w:rPr>
          <w:rFonts w:ascii="Calibri" w:hAnsi="Calibri"/>
          <w:sz w:val="28"/>
        </w:rPr>
        <w:t>.</w:t>
      </w:r>
    </w:p>
    <w:p w14:paraId="AA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AB000000">
      <w:pPr>
        <w:ind/>
        <w:jc w:val="center"/>
        <w:rPr>
          <w:sz w:val="28"/>
        </w:rPr>
      </w:pPr>
      <w:r>
        <w:rPr>
          <w:sz w:val="28"/>
        </w:rPr>
        <w:t>12. Уполномоченное лицо ТОС</w:t>
      </w:r>
    </w:p>
    <w:p w14:paraId="AC000000">
      <w:pPr>
        <w:ind/>
        <w:jc w:val="center"/>
        <w:rPr>
          <w:sz w:val="28"/>
        </w:rPr>
      </w:pPr>
    </w:p>
    <w:p w14:paraId="AD000000">
      <w:pPr>
        <w:ind w:firstLine="540" w:left="0"/>
        <w:jc w:val="both"/>
        <w:rPr>
          <w:sz w:val="28"/>
        </w:rPr>
      </w:pPr>
      <w:r>
        <w:rPr>
          <w:sz w:val="28"/>
        </w:rPr>
        <w:t>Уполномоченному лицу ТОС в уполномоченном органе выдается удостоверение установленного образца за счет средств общественного самоупр</w:t>
      </w:r>
      <w:r>
        <w:rPr>
          <w:sz w:val="28"/>
        </w:rPr>
        <w:t>авления (образец удостоверения - приложение 3).</w:t>
      </w:r>
    </w:p>
    <w:p w14:paraId="AE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AF000000">
      <w:pPr>
        <w:ind/>
        <w:jc w:val="center"/>
        <w:rPr>
          <w:sz w:val="28"/>
        </w:rPr>
      </w:pPr>
      <w:r>
        <w:rPr>
          <w:sz w:val="28"/>
        </w:rPr>
        <w:t>13. Регистрация территориальных сообществ</w:t>
      </w:r>
    </w:p>
    <w:p w14:paraId="B0000000">
      <w:pPr>
        <w:ind/>
        <w:jc w:val="center"/>
        <w:rPr>
          <w:sz w:val="28"/>
        </w:rPr>
      </w:pPr>
    </w:p>
    <w:p w14:paraId="B1000000">
      <w:pPr>
        <w:ind w:firstLine="540" w:left="0"/>
        <w:jc w:val="both"/>
        <w:rPr>
          <w:sz w:val="28"/>
        </w:rPr>
      </w:pPr>
      <w:r>
        <w:rPr>
          <w:sz w:val="28"/>
        </w:rPr>
        <w:t>13.1. Территориальные сообщества и их органы подлежат регистрации в уполномоченном органе в Реестре территориальных образований Елизаветинского</w:t>
      </w:r>
      <w:r>
        <w:rPr>
          <w:sz w:val="28"/>
        </w:rPr>
        <w:t xml:space="preserve"> сельского поселения.</w:t>
      </w:r>
    </w:p>
    <w:p w14:paraId="B2000000">
      <w:pPr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3.2. На регистрацию представляются документы:</w:t>
      </w:r>
    </w:p>
    <w:p w14:paraId="B3000000">
      <w:pPr>
        <w:ind w:firstLine="540" w:left="0"/>
        <w:jc w:val="both"/>
        <w:rPr>
          <w:sz w:val="28"/>
        </w:rPr>
      </w:pPr>
      <w:r>
        <w:rPr>
          <w:sz w:val="28"/>
        </w:rPr>
        <w:t>1) заявление о регистрации устава ТОС, подписанное председателем и секретарем учредительного собрания (конференции);</w:t>
      </w:r>
    </w:p>
    <w:p w14:paraId="B4000000">
      <w:pPr>
        <w:ind w:firstLine="540" w:left="0"/>
        <w:jc w:val="both"/>
        <w:rPr>
          <w:sz w:val="28"/>
        </w:rPr>
      </w:pPr>
      <w:r>
        <w:rPr>
          <w:sz w:val="28"/>
        </w:rPr>
        <w:t>2) протокол учредительного собрания, конференции, в котором содержатся принятые решения об ор</w:t>
      </w:r>
      <w:r>
        <w:rPr>
          <w:sz w:val="28"/>
        </w:rPr>
        <w:t>ганизации и осуществлении на данной территории ТОС; о наименовании территориального образования; о целях деятельности и вопросах, в решении которых намерены принять участие члены ТОС;</w:t>
      </w:r>
    </w:p>
    <w:p w14:paraId="B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копия решения </w:t>
      </w:r>
      <w:r>
        <w:rPr>
          <w:sz w:val="28"/>
        </w:rPr>
        <w:t>Собрания депутатов Елизаветинского сельского поселения</w:t>
      </w:r>
      <w:r>
        <w:rPr>
          <w:sz w:val="28"/>
        </w:rPr>
        <w:t xml:space="preserve"> об установлении границ ТОС;</w:t>
      </w:r>
    </w:p>
    <w:p w14:paraId="B6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4) список </w:t>
      </w:r>
      <w:r>
        <w:rPr>
          <w:sz w:val="28"/>
        </w:rPr>
        <w:t>участников собрания или делегатов конференции с указанием адреса места жительства, подписанный председателем и секретарем собрания (конференции);</w:t>
      </w:r>
    </w:p>
    <w:p w14:paraId="B7000000">
      <w:pPr>
        <w:ind w:firstLine="540" w:left="0"/>
        <w:jc w:val="both"/>
        <w:rPr>
          <w:sz w:val="28"/>
        </w:rPr>
      </w:pPr>
      <w:r>
        <w:rPr>
          <w:sz w:val="28"/>
        </w:rPr>
        <w:t>5) в случае проведения конференции - петиционные листы (примерная форма - приложение 2);</w:t>
      </w:r>
    </w:p>
    <w:p w14:paraId="B8000000">
      <w:pPr>
        <w:ind w:firstLine="540" w:left="0"/>
        <w:jc w:val="both"/>
        <w:rPr>
          <w:sz w:val="28"/>
        </w:rPr>
      </w:pPr>
      <w:r>
        <w:rPr>
          <w:sz w:val="28"/>
        </w:rPr>
        <w:t>6) два экземпляра пре</w:t>
      </w:r>
      <w:r>
        <w:rPr>
          <w:sz w:val="28"/>
        </w:rPr>
        <w:t>дставляемого на регистрацию устава ТОС.</w:t>
      </w:r>
    </w:p>
    <w:p w14:paraId="B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13.3. Порядок регистрации органов ТОС определяется соответствующим нормативным правовым актом, принимаемым </w:t>
      </w:r>
      <w:r>
        <w:rPr>
          <w:sz w:val="28"/>
        </w:rPr>
        <w:t>Собранием депутатов Елизаветинского сельского поселения</w:t>
      </w:r>
      <w:r>
        <w:rPr>
          <w:sz w:val="28"/>
        </w:rPr>
        <w:t>.</w:t>
      </w:r>
    </w:p>
    <w:p w14:paraId="BA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BB000000">
      <w:pPr>
        <w:ind/>
        <w:jc w:val="center"/>
        <w:rPr>
          <w:sz w:val="28"/>
        </w:rPr>
      </w:pPr>
      <w:r>
        <w:rPr>
          <w:sz w:val="28"/>
        </w:rPr>
        <w:t>III. Порядок осуществления ТОС</w:t>
      </w:r>
    </w:p>
    <w:p w14:paraId="BC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BD000000">
      <w:pPr>
        <w:ind/>
        <w:jc w:val="center"/>
        <w:rPr>
          <w:sz w:val="28"/>
        </w:rPr>
      </w:pPr>
      <w:r>
        <w:rPr>
          <w:sz w:val="28"/>
        </w:rPr>
        <w:t>14. Инициатива проведения собрания, конференции</w:t>
      </w:r>
    </w:p>
    <w:p w14:paraId="BE000000">
      <w:pPr>
        <w:ind/>
        <w:jc w:val="center"/>
        <w:rPr>
          <w:sz w:val="28"/>
        </w:rPr>
      </w:pPr>
    </w:p>
    <w:p w14:paraId="BF000000">
      <w:pPr>
        <w:ind w:firstLine="540" w:left="0"/>
        <w:jc w:val="both"/>
        <w:rPr>
          <w:sz w:val="28"/>
        </w:rPr>
      </w:pPr>
      <w:r>
        <w:rPr>
          <w:sz w:val="28"/>
        </w:rPr>
        <w:t>Собрание, конференция проводятся по инициативе:</w:t>
      </w:r>
    </w:p>
    <w:p w14:paraId="C0000000">
      <w:pPr>
        <w:ind w:firstLine="540" w:left="0"/>
        <w:jc w:val="both"/>
        <w:rPr>
          <w:sz w:val="28"/>
        </w:rPr>
      </w:pPr>
      <w:r>
        <w:rPr>
          <w:sz w:val="28"/>
        </w:rPr>
        <w:t>1) органов (уполномоченных лиц) ТОС;</w:t>
      </w:r>
    </w:p>
    <w:p w14:paraId="C1000000">
      <w:pPr>
        <w:ind w:firstLine="540" w:left="0"/>
        <w:jc w:val="both"/>
        <w:rPr>
          <w:sz w:val="28"/>
        </w:rPr>
      </w:pPr>
      <w:r>
        <w:rPr>
          <w:sz w:val="28"/>
        </w:rPr>
        <w:t>2) не менее двух третей членов ТОС;</w:t>
      </w:r>
    </w:p>
    <w:p w14:paraId="C2000000">
      <w:pPr>
        <w:ind w:firstLine="540" w:left="0"/>
        <w:jc w:val="both"/>
        <w:rPr>
          <w:sz w:val="28"/>
        </w:rPr>
      </w:pPr>
      <w:r>
        <w:rPr>
          <w:sz w:val="28"/>
        </w:rPr>
        <w:t>3) главы поселения;</w:t>
      </w:r>
    </w:p>
    <w:p w14:paraId="C3000000">
      <w:pPr>
        <w:ind w:firstLine="540" w:left="0"/>
        <w:jc w:val="both"/>
        <w:rPr>
          <w:sz w:val="28"/>
        </w:rPr>
      </w:pPr>
      <w:r>
        <w:rPr>
          <w:sz w:val="28"/>
        </w:rPr>
        <w:t>4) Совета депутатов поселения.</w:t>
      </w:r>
    </w:p>
    <w:p w14:paraId="C4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C5000000">
      <w:pPr>
        <w:ind/>
        <w:jc w:val="center"/>
        <w:rPr>
          <w:sz w:val="28"/>
        </w:rPr>
      </w:pPr>
      <w:r>
        <w:rPr>
          <w:sz w:val="28"/>
        </w:rPr>
        <w:t>15. Собрание, конференция граждан</w:t>
      </w:r>
    </w:p>
    <w:p w14:paraId="C6000000">
      <w:pPr>
        <w:ind/>
        <w:jc w:val="center"/>
        <w:rPr>
          <w:sz w:val="28"/>
        </w:rPr>
      </w:pPr>
    </w:p>
    <w:p w14:paraId="C7000000">
      <w:pPr>
        <w:ind w:firstLine="540" w:left="0"/>
        <w:jc w:val="both"/>
        <w:rPr>
          <w:sz w:val="28"/>
        </w:rPr>
      </w:pPr>
      <w:r>
        <w:rPr>
          <w:sz w:val="28"/>
        </w:rPr>
        <w:t>Собрание, конференция граждан по вопросам осущес</w:t>
      </w:r>
      <w:r>
        <w:rPr>
          <w:sz w:val="28"/>
        </w:rPr>
        <w:t>твления территориального общественного самоуправления должны проводиться в соответствии с Уставом Елизаветинского</w:t>
      </w:r>
      <w:r>
        <w:rPr>
          <w:sz w:val="28"/>
        </w:rPr>
        <w:t xml:space="preserve"> сельского поселения.</w:t>
      </w:r>
    </w:p>
    <w:p w14:paraId="C8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C9000000">
      <w:pPr>
        <w:ind/>
        <w:jc w:val="center"/>
        <w:rPr>
          <w:sz w:val="28"/>
        </w:rPr>
      </w:pPr>
      <w:r>
        <w:rPr>
          <w:sz w:val="28"/>
        </w:rPr>
        <w:t>IV. Органы ТОС Елизаветинского</w:t>
      </w:r>
      <w:r>
        <w:rPr>
          <w:sz w:val="28"/>
        </w:rPr>
        <w:t xml:space="preserve"> сельского поселения </w:t>
      </w:r>
    </w:p>
    <w:p w14:paraId="CA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CB000000">
      <w:pPr>
        <w:ind/>
        <w:jc w:val="center"/>
        <w:rPr>
          <w:sz w:val="28"/>
        </w:rPr>
      </w:pPr>
      <w:r>
        <w:rPr>
          <w:sz w:val="28"/>
        </w:rPr>
        <w:t>16. Старший по подъезду (дому) и организация его работы</w:t>
      </w:r>
    </w:p>
    <w:p w14:paraId="CC000000">
      <w:pPr>
        <w:ind w:firstLine="540" w:left="0"/>
        <w:jc w:val="both"/>
        <w:rPr>
          <w:sz w:val="28"/>
        </w:rPr>
      </w:pPr>
      <w:r>
        <w:rPr>
          <w:sz w:val="28"/>
        </w:rPr>
        <w:t>16.1. Старший</w:t>
      </w:r>
      <w:r>
        <w:rPr>
          <w:sz w:val="28"/>
        </w:rPr>
        <w:t xml:space="preserve"> по подъезду (дому) избирается на учредительном собрании жителей подъезда многоквартирного дома, дома открытым или тайным голосованием на срок полномочий, устанавливаемый собранием. </w:t>
      </w:r>
      <w:r>
        <w:rPr>
          <w:sz w:val="28"/>
        </w:rPr>
        <w:t>Учредительное собрание проводится в соответствии с п. 15 настоящего Положе</w:t>
      </w:r>
      <w:r>
        <w:rPr>
          <w:sz w:val="28"/>
        </w:rPr>
        <w:t>ния.</w:t>
      </w:r>
    </w:p>
    <w:p w14:paraId="C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16.2. О дате и месте проведения собрания (схода) по выборам старшего по подъезду (дому) граждане оповещаются инициативной группой, но не </w:t>
      </w:r>
      <w:r>
        <w:rPr>
          <w:sz w:val="28"/>
        </w:rPr>
        <w:t>позднее</w:t>
      </w:r>
      <w:r>
        <w:rPr>
          <w:sz w:val="28"/>
        </w:rPr>
        <w:t xml:space="preserve"> чем за 3 дня до его проведения.</w:t>
      </w:r>
    </w:p>
    <w:p w14:paraId="CE000000">
      <w:pPr>
        <w:ind w:firstLine="540" w:left="0"/>
        <w:jc w:val="both"/>
        <w:rPr>
          <w:sz w:val="28"/>
        </w:rPr>
      </w:pPr>
      <w:r>
        <w:rPr>
          <w:sz w:val="28"/>
        </w:rPr>
        <w:t>16.3. Собрание (сход) считается правомочным, если на нем присутствует боле</w:t>
      </w:r>
      <w:r>
        <w:rPr>
          <w:sz w:val="28"/>
        </w:rPr>
        <w:t>е половины жителей, достигших 16-летнего возраста и проживающих в соответствующем подъезде (доме). Собрание (сход) может быть проведено в форме заочного голосования. Граждане вправе делегировать свои полномочия на основании доверенности.</w:t>
      </w:r>
    </w:p>
    <w:p w14:paraId="CF000000">
      <w:pPr>
        <w:ind w:firstLine="540" w:left="0"/>
        <w:jc w:val="both"/>
        <w:rPr>
          <w:sz w:val="28"/>
        </w:rPr>
      </w:pPr>
      <w:r>
        <w:rPr>
          <w:sz w:val="28"/>
        </w:rPr>
        <w:t>16.4. Старшим по п</w:t>
      </w:r>
      <w:r>
        <w:rPr>
          <w:sz w:val="28"/>
        </w:rPr>
        <w:t>одъезду (дому) может быть избран граждани</w:t>
      </w:r>
      <w:r>
        <w:rPr>
          <w:sz w:val="28"/>
        </w:rPr>
        <w:t>н(</w:t>
      </w:r>
      <w:r>
        <w:rPr>
          <w:sz w:val="28"/>
        </w:rPr>
        <w:t>ка</w:t>
      </w:r>
      <w:r>
        <w:rPr>
          <w:sz w:val="28"/>
        </w:rPr>
        <w:t>) не моложе 16-летнего возраста, постоянно проживающий на территории соответствующего подъезда, дома.</w:t>
      </w:r>
    </w:p>
    <w:p w14:paraId="D0000000">
      <w:pPr>
        <w:ind w:firstLine="540" w:left="0"/>
        <w:jc w:val="both"/>
        <w:rPr>
          <w:sz w:val="28"/>
        </w:rPr>
      </w:pPr>
      <w:r>
        <w:rPr>
          <w:sz w:val="28"/>
        </w:rPr>
        <w:t>16.5. Избранным старшим по подъезду (дому) считается гражданин, получивший большинство голосов представителей</w:t>
      </w:r>
      <w:r>
        <w:rPr>
          <w:sz w:val="28"/>
        </w:rPr>
        <w:t xml:space="preserve"> квартир, участвующих в учредительном собрании. По решению собрания граждан старший по подъезду (дому) может быть досрочно переизбран.</w:t>
      </w:r>
    </w:p>
    <w:p w14:paraId="D1000000">
      <w:pPr>
        <w:ind w:firstLine="540" w:left="0"/>
        <w:jc w:val="both"/>
        <w:rPr>
          <w:sz w:val="28"/>
        </w:rPr>
      </w:pPr>
      <w:r>
        <w:rPr>
          <w:sz w:val="28"/>
        </w:rPr>
        <w:t>16.6. Старший по подъезду (дому) может иметь специальное удостоверение, выдаваемое уполномоченным органом.</w:t>
      </w:r>
    </w:p>
    <w:p w14:paraId="D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16.7. Старший </w:t>
      </w:r>
      <w:r>
        <w:rPr>
          <w:sz w:val="28"/>
        </w:rPr>
        <w:t>по подъезду (дому) осуществляет свои полномочия с момента регистрации протокола общего собрания жителей подъезда, дома по избранию старшего по подъезду (дому) в уполномоченном органе.</w:t>
      </w:r>
    </w:p>
    <w:p w14:paraId="D3000000">
      <w:pPr>
        <w:ind w:firstLine="540" w:left="0"/>
        <w:jc w:val="both"/>
        <w:rPr>
          <w:sz w:val="28"/>
        </w:rPr>
      </w:pPr>
      <w:r>
        <w:rPr>
          <w:sz w:val="28"/>
        </w:rPr>
        <w:t>16.8. Старший по подъезду (дому) входит в состав домового (объединенного</w:t>
      </w:r>
      <w:r>
        <w:rPr>
          <w:sz w:val="28"/>
        </w:rPr>
        <w:t xml:space="preserve"> домового) комитета.</w:t>
      </w:r>
    </w:p>
    <w:p w14:paraId="D4000000">
      <w:pPr>
        <w:ind w:firstLine="540" w:left="0"/>
        <w:jc w:val="both"/>
        <w:rPr>
          <w:sz w:val="28"/>
        </w:rPr>
      </w:pPr>
      <w:r>
        <w:rPr>
          <w:sz w:val="28"/>
        </w:rPr>
        <w:t>16.9. Старший по подъезду (дому) единолично исполняет функции органа ТОС в подъезде многоквартирного дома.</w:t>
      </w:r>
    </w:p>
    <w:p w14:paraId="D5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D6000000">
      <w:pPr>
        <w:ind/>
        <w:jc w:val="center"/>
        <w:rPr>
          <w:sz w:val="28"/>
        </w:rPr>
      </w:pPr>
      <w:r>
        <w:rPr>
          <w:sz w:val="28"/>
        </w:rPr>
        <w:t>17. Права и обязанности старшего по подъезду (дому)</w:t>
      </w:r>
    </w:p>
    <w:p w14:paraId="D7000000">
      <w:pPr>
        <w:ind/>
        <w:jc w:val="center"/>
        <w:rPr>
          <w:sz w:val="28"/>
        </w:rPr>
      </w:pPr>
    </w:p>
    <w:p w14:paraId="D8000000">
      <w:pPr>
        <w:ind w:firstLine="540" w:left="0"/>
        <w:jc w:val="both"/>
        <w:rPr>
          <w:sz w:val="28"/>
        </w:rPr>
      </w:pPr>
      <w:r>
        <w:rPr>
          <w:sz w:val="28"/>
        </w:rPr>
        <w:t>17.1. Старший по подъезду (дому) имеет право:</w:t>
      </w:r>
    </w:p>
    <w:p w14:paraId="D9000000">
      <w:pPr>
        <w:ind w:firstLine="540" w:left="0"/>
        <w:jc w:val="both"/>
        <w:rPr>
          <w:sz w:val="28"/>
        </w:rPr>
      </w:pPr>
      <w:r>
        <w:rPr>
          <w:sz w:val="28"/>
        </w:rPr>
        <w:t>а) созывать собрания (сходы)</w:t>
      </w:r>
      <w:r>
        <w:rPr>
          <w:sz w:val="28"/>
        </w:rPr>
        <w:t xml:space="preserve"> жителей подъезда (дома) по мере необходимости, но не реже одного раза в шесть месяцев;</w:t>
      </w:r>
    </w:p>
    <w:p w14:paraId="DA000000">
      <w:pPr>
        <w:ind w:firstLine="540" w:left="0"/>
        <w:jc w:val="both"/>
        <w:rPr>
          <w:sz w:val="28"/>
        </w:rPr>
      </w:pPr>
      <w:r>
        <w:rPr>
          <w:sz w:val="28"/>
        </w:rPr>
        <w:t>б) обращаться в органы местного самоуправления, органы ТОС по вопросам, затрагивающим интересы жителей подъезда (дома);</w:t>
      </w:r>
    </w:p>
    <w:p w14:paraId="DB000000">
      <w:pPr>
        <w:ind w:firstLine="540" w:left="0"/>
        <w:jc w:val="both"/>
        <w:rPr>
          <w:sz w:val="28"/>
        </w:rPr>
      </w:pPr>
      <w:r>
        <w:rPr>
          <w:sz w:val="28"/>
        </w:rPr>
        <w:t>в) запрашивать и получать полную информацию по п</w:t>
      </w:r>
      <w:r>
        <w:rPr>
          <w:sz w:val="28"/>
        </w:rPr>
        <w:t>латежам за техническое обслуживание дома, по оплате за коммунальные услуги и доводить ее до сведения всех жильцов подъезда (дома);</w:t>
      </w:r>
    </w:p>
    <w:p w14:paraId="DC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г) осуществлять </w:t>
      </w:r>
      <w:r>
        <w:rPr>
          <w:sz w:val="28"/>
        </w:rPr>
        <w:t>контроль за</w:t>
      </w:r>
      <w:r>
        <w:rPr>
          <w:sz w:val="28"/>
        </w:rPr>
        <w:t xml:space="preserve"> использованием мест общего пользования и оборудования, придомовых территорий по назначению без ущемления жилищных и иных прав граждан;</w:t>
      </w:r>
    </w:p>
    <w:p w14:paraId="DD000000">
      <w:pPr>
        <w:ind w:firstLine="54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участвовать в приемке работ, произведенных в подъезде (доме);</w:t>
      </w:r>
    </w:p>
    <w:p w14:paraId="DE000000">
      <w:pPr>
        <w:ind w:firstLine="540" w:left="0"/>
        <w:jc w:val="both"/>
        <w:rPr>
          <w:sz w:val="28"/>
        </w:rPr>
      </w:pPr>
      <w:r>
        <w:rPr>
          <w:sz w:val="28"/>
        </w:rPr>
        <w:t>е) давать оценку качества работы муниципальных предприя</w:t>
      </w:r>
      <w:r>
        <w:rPr>
          <w:sz w:val="28"/>
        </w:rPr>
        <w:t>тий и организаций ЖКХ по уборке и ремонту подъезда;</w:t>
      </w:r>
    </w:p>
    <w:p w14:paraId="DF000000">
      <w:pPr>
        <w:ind w:firstLine="540" w:left="0"/>
        <w:jc w:val="both"/>
        <w:rPr>
          <w:sz w:val="28"/>
        </w:rPr>
      </w:pPr>
      <w:r>
        <w:rPr>
          <w:sz w:val="28"/>
        </w:rPr>
        <w:t>ж) представлять интересы жителей на собраниях, конференциях граждан по вопросам, входящим в его компетенцию.</w:t>
      </w:r>
    </w:p>
    <w:p w14:paraId="E0000000">
      <w:pPr>
        <w:ind w:firstLine="540" w:left="0"/>
        <w:jc w:val="both"/>
        <w:rPr>
          <w:sz w:val="28"/>
        </w:rPr>
      </w:pPr>
      <w:r>
        <w:rPr>
          <w:sz w:val="28"/>
        </w:rPr>
        <w:t>17.2. Старший по подъезду (дому):</w:t>
      </w:r>
    </w:p>
    <w:p w14:paraId="E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а) организует жителей на проведение работ по благоустройству </w:t>
      </w:r>
      <w:r>
        <w:rPr>
          <w:sz w:val="28"/>
        </w:rPr>
        <w:t>подъезда (дома) и прилегающей территории;</w:t>
      </w:r>
    </w:p>
    <w:p w14:paraId="E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осуществляет общественный </w:t>
      </w:r>
      <w:r>
        <w:rPr>
          <w:sz w:val="28"/>
        </w:rPr>
        <w:t>контроль за</w:t>
      </w:r>
      <w:r>
        <w:rPr>
          <w:sz w:val="28"/>
        </w:rPr>
        <w:t xml:space="preserve"> уборкой подъезда (подъездов в доме), лестничных клеток, кабин лифтов и других мест общего пользования, за выполнением жилищно-эксплуатационным предприятием работ по уборке, </w:t>
      </w:r>
      <w:r>
        <w:rPr>
          <w:sz w:val="28"/>
        </w:rPr>
        <w:t>благоустройству и оборудованию придомовой территории, за выполнением жителями санитарно-гигиенических, экологических, противопожарных и эксплуатационных норм, за соблюдением установленных правил содержания домашних животных;</w:t>
      </w:r>
    </w:p>
    <w:p w14:paraId="E3000000">
      <w:pPr>
        <w:ind w:firstLine="540" w:left="0"/>
        <w:jc w:val="both"/>
        <w:rPr>
          <w:sz w:val="28"/>
        </w:rPr>
      </w:pPr>
      <w:r>
        <w:rPr>
          <w:sz w:val="28"/>
        </w:rPr>
        <w:t>в) доводит до управляющих компа</w:t>
      </w:r>
      <w:r>
        <w:rPr>
          <w:sz w:val="28"/>
        </w:rPr>
        <w:t>ний, товариществ собственников жилья (далее - ТСЖ) обоснованное мнение по итогам общественного контроля;</w:t>
      </w:r>
    </w:p>
    <w:p w14:paraId="E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г) рассматривает в пределах своих полномочий заявления и предложения жителей подъезда (дома) и доводит их до сведения домового комитета (объединенного </w:t>
      </w:r>
      <w:r>
        <w:rPr>
          <w:sz w:val="28"/>
        </w:rPr>
        <w:t>домового комитета);</w:t>
      </w:r>
    </w:p>
    <w:p w14:paraId="E5000000">
      <w:pPr>
        <w:ind w:firstLine="54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содействует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незащищенных граждан;</w:t>
      </w:r>
    </w:p>
    <w:p w14:paraId="E6000000">
      <w:pPr>
        <w:ind w:firstLine="540" w:left="0"/>
        <w:jc w:val="both"/>
        <w:rPr>
          <w:sz w:val="28"/>
        </w:rPr>
      </w:pPr>
      <w:r>
        <w:rPr>
          <w:sz w:val="28"/>
        </w:rPr>
        <w:t>е) не реже одного раза в год обязан отчитываться пе</w:t>
      </w:r>
      <w:r>
        <w:rPr>
          <w:sz w:val="28"/>
        </w:rPr>
        <w:t>ред собранием (сходом) жителей подъезда (дома) о своей деятельности и о расходовании кооперированных средств;</w:t>
      </w:r>
    </w:p>
    <w:p w14:paraId="E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ж) </w:t>
      </w:r>
      <w:r>
        <w:rPr>
          <w:sz w:val="28"/>
        </w:rPr>
        <w:t>обязан</w:t>
      </w:r>
      <w:r>
        <w:rPr>
          <w:sz w:val="28"/>
        </w:rPr>
        <w:t xml:space="preserve"> организовывать выполнение решений собраний (сходов) жителей подъезда (дома).</w:t>
      </w:r>
    </w:p>
    <w:p w14:paraId="E8000000">
      <w:pPr>
        <w:ind w:firstLine="540" w:left="0"/>
        <w:jc w:val="both"/>
        <w:rPr>
          <w:sz w:val="28"/>
        </w:rPr>
      </w:pPr>
      <w:r>
        <w:rPr>
          <w:sz w:val="28"/>
        </w:rPr>
        <w:t>17.3. Старший по подъезду (дому) несет ответственность за п</w:t>
      </w:r>
      <w:r>
        <w:rPr>
          <w:sz w:val="28"/>
        </w:rPr>
        <w:t>ринятые решения, действия (бездействие) в пределах предоставленных ему полномочий.</w:t>
      </w:r>
    </w:p>
    <w:p w14:paraId="E9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EA000000">
      <w:pPr>
        <w:ind/>
        <w:jc w:val="center"/>
        <w:rPr>
          <w:sz w:val="28"/>
        </w:rPr>
      </w:pPr>
      <w:r>
        <w:rPr>
          <w:sz w:val="28"/>
        </w:rPr>
        <w:t>18. Порядок образования домовых</w:t>
      </w:r>
    </w:p>
    <w:p w14:paraId="EB000000">
      <w:pPr>
        <w:ind/>
        <w:jc w:val="center"/>
        <w:rPr>
          <w:sz w:val="28"/>
        </w:rPr>
      </w:pPr>
      <w:r>
        <w:rPr>
          <w:sz w:val="28"/>
        </w:rPr>
        <w:t>(объединенных домовых) комитетов</w:t>
      </w:r>
    </w:p>
    <w:p w14:paraId="EC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E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18.1. Домовый комитет создается для повышения качества и комфортности жизни жителей дома через развитие </w:t>
      </w:r>
      <w:r>
        <w:rPr>
          <w:sz w:val="28"/>
        </w:rPr>
        <w:t>ТОС и формируется на базе дома.</w:t>
      </w:r>
    </w:p>
    <w:p w14:paraId="EE000000">
      <w:pPr>
        <w:ind w:firstLine="540" w:left="0"/>
        <w:jc w:val="both"/>
        <w:rPr>
          <w:sz w:val="28"/>
        </w:rPr>
      </w:pPr>
      <w:r>
        <w:rPr>
          <w:sz w:val="28"/>
        </w:rPr>
        <w:t>18.2. Домовый комитет избирается на общем собрании жильцов дома открытым голосованием сроком на два года.</w:t>
      </w:r>
    </w:p>
    <w:p w14:paraId="E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18.3. Собрание по выборам домового комитета проводится по инициативе жителей дома, органов местного самоуправления. О </w:t>
      </w:r>
      <w:r>
        <w:rPr>
          <w:sz w:val="28"/>
        </w:rPr>
        <w:t>проведении собрания жители дома должны быть уведомлены не менее чем за 3 дня. Собрание считается правомочным, если на нем присутствовало не менее половины от общего числа представителей квартир.</w:t>
      </w:r>
    </w:p>
    <w:p w14:paraId="F0000000">
      <w:pPr>
        <w:ind w:firstLine="540" w:left="0"/>
        <w:jc w:val="both"/>
        <w:rPr>
          <w:sz w:val="28"/>
        </w:rPr>
      </w:pPr>
      <w:r>
        <w:rPr>
          <w:sz w:val="28"/>
        </w:rPr>
        <w:t>18.4. В собрании участвуют с правом решающего голоса граждане</w:t>
      </w:r>
      <w:r>
        <w:rPr>
          <w:sz w:val="28"/>
        </w:rPr>
        <w:t>, достигшие 16 лет и проживающие в этом доме.</w:t>
      </w:r>
    </w:p>
    <w:p w14:paraId="F1000000">
      <w:pPr>
        <w:ind w:firstLine="540" w:left="0"/>
        <w:jc w:val="both"/>
        <w:rPr>
          <w:sz w:val="28"/>
        </w:rPr>
      </w:pPr>
      <w:r>
        <w:rPr>
          <w:sz w:val="28"/>
        </w:rPr>
        <w:t>18.5. В состав домового комитета могут быть избраны граждане, достигшие 16 лет, зарегистрированные и живущие в доме, в котором избирается домовый комитет.</w:t>
      </w:r>
    </w:p>
    <w:p w14:paraId="F2000000">
      <w:pPr>
        <w:ind w:firstLine="540" w:left="0"/>
        <w:jc w:val="both"/>
        <w:rPr>
          <w:sz w:val="28"/>
        </w:rPr>
      </w:pPr>
      <w:r>
        <w:rPr>
          <w:sz w:val="28"/>
        </w:rPr>
        <w:t>18.6. Количественный состав домового комитета определяе</w:t>
      </w:r>
      <w:r>
        <w:rPr>
          <w:sz w:val="28"/>
        </w:rPr>
        <w:t>т общее собрание жильцов дома.</w:t>
      </w:r>
    </w:p>
    <w:p w14:paraId="F3000000">
      <w:pPr>
        <w:ind w:firstLine="540" w:left="0"/>
        <w:jc w:val="both"/>
        <w:rPr>
          <w:sz w:val="28"/>
        </w:rPr>
      </w:pPr>
      <w:r>
        <w:rPr>
          <w:sz w:val="28"/>
        </w:rPr>
        <w:t>18.7. По решению общего собрания жильцов дома домовый комитет может быть досрочно переизбран.</w:t>
      </w:r>
    </w:p>
    <w:p w14:paraId="F4000000">
      <w:pPr>
        <w:ind w:firstLine="540" w:left="0"/>
        <w:jc w:val="both"/>
        <w:rPr>
          <w:sz w:val="28"/>
        </w:rPr>
      </w:pPr>
      <w:r>
        <w:rPr>
          <w:sz w:val="28"/>
        </w:rPr>
        <w:t>18.8. Домовый комитет осуществляет свои полномочия с момента регистрации устава ТОС в уполномоченном органе.</w:t>
      </w:r>
    </w:p>
    <w:p w14:paraId="F5000000">
      <w:pPr>
        <w:ind w:firstLine="540" w:left="0"/>
        <w:jc w:val="both"/>
        <w:rPr>
          <w:sz w:val="28"/>
        </w:rPr>
      </w:pPr>
      <w:r>
        <w:rPr>
          <w:sz w:val="28"/>
        </w:rPr>
        <w:t>18.9. Структура домово</w:t>
      </w:r>
      <w:r>
        <w:rPr>
          <w:sz w:val="28"/>
        </w:rPr>
        <w:t>го комитета определяется на собрании жителей дома.</w:t>
      </w:r>
    </w:p>
    <w:p w14:paraId="F6000000">
      <w:pPr>
        <w:ind w:firstLine="540" w:left="0"/>
        <w:jc w:val="both"/>
        <w:rPr>
          <w:sz w:val="28"/>
        </w:rPr>
      </w:pPr>
      <w:r>
        <w:rPr>
          <w:sz w:val="28"/>
        </w:rPr>
        <w:t>18.10. Председатель домового комитета может иметь специальное удостоверение, выдаваемое уполномоченным органом.</w:t>
      </w:r>
    </w:p>
    <w:p w14:paraId="F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18.11. Домовый комитет не реже одного раза в год </w:t>
      </w:r>
      <w:r>
        <w:rPr>
          <w:sz w:val="28"/>
        </w:rPr>
        <w:t>отчитывается о</w:t>
      </w:r>
      <w:r>
        <w:rPr>
          <w:sz w:val="28"/>
        </w:rPr>
        <w:t xml:space="preserve"> своей работе на общем собрании жильцов.</w:t>
      </w:r>
    </w:p>
    <w:p w14:paraId="F8000000">
      <w:pPr>
        <w:ind w:firstLine="540" w:left="0"/>
        <w:jc w:val="both"/>
        <w:rPr>
          <w:sz w:val="28"/>
        </w:rPr>
      </w:pPr>
      <w:r>
        <w:rPr>
          <w:sz w:val="28"/>
        </w:rPr>
        <w:t>18.12. Жители многоквартирных жилых домов, территориально близко расположенных, при согласии жителей этих домов могут создать объединенный домовый комитет. Порядок создания объединенного домового комитета аналогичен</w:t>
      </w:r>
      <w:r>
        <w:rPr>
          <w:sz w:val="28"/>
        </w:rPr>
        <w:t xml:space="preserve"> порядку создания домового комитета.</w:t>
      </w:r>
    </w:p>
    <w:p w14:paraId="F9000000">
      <w:pPr>
        <w:ind w:firstLine="540" w:left="0"/>
        <w:jc w:val="both"/>
        <w:rPr>
          <w:sz w:val="28"/>
        </w:rPr>
      </w:pPr>
      <w:r>
        <w:rPr>
          <w:sz w:val="28"/>
        </w:rPr>
        <w:t>В объединенный домовый комитет в обязательном порядке вводятся представители от каждого дома.</w:t>
      </w:r>
    </w:p>
    <w:p w14:paraId="FA00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FB000000">
      <w:pPr>
        <w:ind/>
        <w:jc w:val="center"/>
        <w:rPr>
          <w:sz w:val="28"/>
        </w:rPr>
      </w:pPr>
      <w:r>
        <w:rPr>
          <w:sz w:val="28"/>
        </w:rPr>
        <w:t>19. Права и обязанности домового</w:t>
      </w:r>
    </w:p>
    <w:p w14:paraId="FC000000">
      <w:pPr>
        <w:ind/>
        <w:jc w:val="center"/>
        <w:rPr>
          <w:sz w:val="28"/>
        </w:rPr>
      </w:pPr>
      <w:r>
        <w:rPr>
          <w:sz w:val="28"/>
        </w:rPr>
        <w:t>(объединенного домового) комитета</w:t>
      </w:r>
    </w:p>
    <w:p w14:paraId="FD000000">
      <w:pPr>
        <w:ind/>
        <w:jc w:val="center"/>
        <w:rPr>
          <w:sz w:val="28"/>
        </w:rPr>
      </w:pPr>
    </w:p>
    <w:p w14:paraId="FE000000">
      <w:pPr>
        <w:ind w:firstLine="540" w:left="0"/>
        <w:jc w:val="both"/>
        <w:rPr>
          <w:sz w:val="28"/>
        </w:rPr>
      </w:pPr>
      <w:r>
        <w:rPr>
          <w:sz w:val="28"/>
        </w:rPr>
        <w:t>19.1. Домовый (объединенный домовый) комитет:</w:t>
      </w:r>
    </w:p>
    <w:p w14:paraId="FF000000">
      <w:pPr>
        <w:ind w:firstLine="540" w:left="0"/>
        <w:jc w:val="both"/>
        <w:rPr>
          <w:sz w:val="28"/>
        </w:rPr>
      </w:pPr>
      <w:r>
        <w:rPr>
          <w:sz w:val="28"/>
        </w:rPr>
        <w:t>а) предста</w:t>
      </w:r>
      <w:r>
        <w:rPr>
          <w:sz w:val="28"/>
        </w:rPr>
        <w:t>вляет и защищает интересы и инициативы жителей дома, направленные на решение проблем дома;</w:t>
      </w:r>
    </w:p>
    <w:p w14:paraId="00010000">
      <w:pPr>
        <w:ind w:firstLine="540" w:left="0"/>
        <w:jc w:val="both"/>
        <w:rPr>
          <w:sz w:val="28"/>
        </w:rPr>
      </w:pPr>
      <w:r>
        <w:rPr>
          <w:sz w:val="28"/>
        </w:rPr>
        <w:t>б) обеспечивает исполнение решений, принятых на собраниях жителей дома (нескольких домов);</w:t>
      </w:r>
    </w:p>
    <w:p w14:paraId="01010000">
      <w:pPr>
        <w:ind w:firstLine="540" w:left="0"/>
        <w:jc w:val="both"/>
        <w:rPr>
          <w:sz w:val="28"/>
        </w:rPr>
      </w:pPr>
      <w:r>
        <w:rPr>
          <w:sz w:val="28"/>
        </w:rPr>
        <w:t>в) организует жителей дома на выбор способа управления многоквартирным дом</w:t>
      </w:r>
      <w:r>
        <w:rPr>
          <w:sz w:val="28"/>
        </w:rPr>
        <w:t>ом;</w:t>
      </w:r>
    </w:p>
    <w:p w14:paraId="02010000">
      <w:pPr>
        <w:ind w:firstLine="540" w:left="0"/>
        <w:jc w:val="both"/>
        <w:rPr>
          <w:sz w:val="28"/>
        </w:rPr>
      </w:pPr>
      <w:r>
        <w:rPr>
          <w:sz w:val="28"/>
        </w:rPr>
        <w:t>г) следит за своевременным и качественным выполнением работ по текущему и капитальному ремонтам. Председатель домового (объединенного домового) комитета включается в состав комиссии по приемке объектов после ремонта;</w:t>
      </w:r>
    </w:p>
    <w:p w14:paraId="03010000">
      <w:pPr>
        <w:ind w:firstLine="54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участвует в работе комиссий и по</w:t>
      </w:r>
      <w:r>
        <w:rPr>
          <w:sz w:val="28"/>
        </w:rPr>
        <w:t>дписывает акты, являющиеся основанием для снижения размера оплаты населением коммунальных услуг;</w:t>
      </w:r>
    </w:p>
    <w:p w14:paraId="04010000">
      <w:pPr>
        <w:ind w:firstLine="540" w:left="0"/>
        <w:jc w:val="both"/>
        <w:rPr>
          <w:sz w:val="28"/>
        </w:rPr>
      </w:pPr>
      <w:r>
        <w:rPr>
          <w:sz w:val="28"/>
        </w:rPr>
        <w:t>е) принимает меры общественного воздействия в отношении лиц, несвоевременно оплачивающих за техническое обслуживание и коммунальные услуги;</w:t>
      </w:r>
    </w:p>
    <w:p w14:paraId="05010000">
      <w:pPr>
        <w:ind w:firstLine="540" w:left="0"/>
        <w:jc w:val="both"/>
        <w:rPr>
          <w:sz w:val="28"/>
        </w:rPr>
      </w:pPr>
      <w:r>
        <w:rPr>
          <w:sz w:val="28"/>
        </w:rPr>
        <w:t>ж) привлекает жильц</w:t>
      </w:r>
      <w:r>
        <w:rPr>
          <w:sz w:val="28"/>
        </w:rPr>
        <w:t>ов на добровольных началах к участию в месячниках по благоустройству и конкурсах "За лучший дом, двор, микрорайон";</w:t>
      </w:r>
    </w:p>
    <w:p w14:paraId="06010000">
      <w:pPr>
        <w:ind w:firstLine="540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) принимает меры общественного воздействия в отношении нарушителей правил содержания в жилых домах домашних животных;</w:t>
      </w:r>
    </w:p>
    <w:p w14:paraId="07010000">
      <w:pPr>
        <w:ind w:firstLine="540" w:left="0"/>
        <w:jc w:val="both"/>
        <w:rPr>
          <w:sz w:val="28"/>
        </w:rPr>
      </w:pPr>
      <w:r>
        <w:rPr>
          <w:sz w:val="28"/>
        </w:rPr>
        <w:t>и) организует по иниц</w:t>
      </w:r>
      <w:r>
        <w:rPr>
          <w:sz w:val="28"/>
        </w:rPr>
        <w:t>иативе жильцов работу консьержей в подъездах;</w:t>
      </w:r>
    </w:p>
    <w:p w14:paraId="08010000">
      <w:pPr>
        <w:ind w:firstLine="540" w:left="0"/>
        <w:jc w:val="both"/>
        <w:rPr>
          <w:sz w:val="28"/>
        </w:rPr>
      </w:pPr>
      <w:r>
        <w:rPr>
          <w:sz w:val="28"/>
        </w:rPr>
        <w:t>к) информирует жильцов дома (домов) об общественно-политических мероприятиях, проводимых в городе;</w:t>
      </w:r>
    </w:p>
    <w:p w14:paraId="09010000">
      <w:pPr>
        <w:ind w:firstLine="540" w:left="0"/>
        <w:jc w:val="both"/>
        <w:rPr>
          <w:sz w:val="28"/>
        </w:rPr>
      </w:pPr>
      <w:r>
        <w:rPr>
          <w:sz w:val="28"/>
        </w:rPr>
        <w:t>л) в соответствии с решением жильцов дома (домов) на добровольной основе организует сбор денежных сре</w:t>
      </w:r>
      <w:r>
        <w:rPr>
          <w:sz w:val="28"/>
        </w:rPr>
        <w:t>дств дл</w:t>
      </w:r>
      <w:r>
        <w:rPr>
          <w:sz w:val="28"/>
        </w:rPr>
        <w:t>я п</w:t>
      </w:r>
      <w:r>
        <w:rPr>
          <w:sz w:val="28"/>
        </w:rPr>
        <w:t>роведения различных мероприятий, направленных на улучшение состояния дома (домов) и придомовой территории;</w:t>
      </w:r>
    </w:p>
    <w:p w14:paraId="0A010000">
      <w:pPr>
        <w:ind w:firstLine="540" w:left="0"/>
        <w:jc w:val="both"/>
        <w:rPr>
          <w:sz w:val="28"/>
        </w:rPr>
      </w:pPr>
      <w:r>
        <w:rPr>
          <w:sz w:val="28"/>
        </w:rPr>
        <w:t>м) по мере необходимости организует собрание жильцов дома (домов).</w:t>
      </w:r>
    </w:p>
    <w:p w14:paraId="0B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19.2. </w:t>
      </w:r>
      <w:r>
        <w:rPr>
          <w:sz w:val="28"/>
        </w:rPr>
        <w:t xml:space="preserve">Домовый (объединенный домовый) комитет вправе во взаимодействии с </w:t>
      </w:r>
      <w:r>
        <w:rPr>
          <w:sz w:val="28"/>
        </w:rPr>
        <w:t>КОСом</w:t>
      </w:r>
      <w:r>
        <w:rPr>
          <w:sz w:val="28"/>
        </w:rPr>
        <w:t>, ТСЖ</w:t>
      </w:r>
      <w:r>
        <w:rPr>
          <w:sz w:val="28"/>
        </w:rPr>
        <w:t>, управляющей компанией, общим собранием собственников жилья участвовать в решении вопросов размещения и строительства на придомовой территории предприятий и организаций, а также на основании жалоб жильцов готовить обращения в КОС, на предприятия, обслужив</w:t>
      </w:r>
      <w:r>
        <w:rPr>
          <w:sz w:val="28"/>
        </w:rPr>
        <w:t>ающие жилищный фонд, управляющую компанию, ТСЖ или в администрацию поселения по вопросу качества предоставляемых услуг.</w:t>
      </w:r>
    </w:p>
    <w:p w14:paraId="0C010000">
      <w:pPr>
        <w:ind w:firstLine="540" w:left="0"/>
        <w:jc w:val="both"/>
        <w:rPr>
          <w:sz w:val="28"/>
        </w:rPr>
      </w:pPr>
      <w:r>
        <w:rPr>
          <w:sz w:val="28"/>
        </w:rPr>
        <w:t>19.3. Председатель домового (объединенного домового) комитета может информировать председателя комитета общественного самоуправления о п</w:t>
      </w:r>
      <w:r>
        <w:rPr>
          <w:sz w:val="28"/>
        </w:rPr>
        <w:t>роведенных в доме (нескольких домах) мероприятиях.</w:t>
      </w:r>
    </w:p>
    <w:p w14:paraId="0D01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0E010000">
      <w:pPr>
        <w:ind/>
        <w:jc w:val="center"/>
        <w:rPr>
          <w:sz w:val="28"/>
        </w:rPr>
      </w:pPr>
      <w:r>
        <w:rPr>
          <w:sz w:val="28"/>
        </w:rPr>
        <w:t>20. Порядок образования и деятельности КОС</w:t>
      </w:r>
    </w:p>
    <w:p w14:paraId="0F010000">
      <w:pPr>
        <w:ind/>
        <w:jc w:val="center"/>
        <w:rPr>
          <w:sz w:val="28"/>
        </w:rPr>
      </w:pPr>
    </w:p>
    <w:p w14:paraId="10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20.1. Домовые (объединенные домовые) комитеты для координации своей деятельности по решению конференции представителей домовых (объединенных домовых) комитетов </w:t>
      </w:r>
      <w:r>
        <w:rPr>
          <w:sz w:val="28"/>
        </w:rPr>
        <w:t>создают КОС.</w:t>
      </w:r>
    </w:p>
    <w:p w14:paraId="11010000">
      <w:pPr>
        <w:ind w:firstLine="540" w:left="0"/>
        <w:jc w:val="both"/>
        <w:rPr>
          <w:sz w:val="28"/>
        </w:rPr>
      </w:pPr>
      <w:r>
        <w:rPr>
          <w:sz w:val="28"/>
        </w:rPr>
        <w:t>20.2. КОС может состоять из председателя, заместителя председателя, секретаря и членов КОС.</w:t>
      </w:r>
    </w:p>
    <w:p w14:paraId="12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20.3. Структура КОС определяется на собраниях (конференциях) председателей домовых (объединенных домовых) комитетов на основе предложений от домовых </w:t>
      </w:r>
      <w:r>
        <w:rPr>
          <w:sz w:val="28"/>
        </w:rPr>
        <w:t>(объединенных домовых) комитетов.</w:t>
      </w:r>
    </w:p>
    <w:p w14:paraId="13010000">
      <w:pPr>
        <w:ind w:firstLine="540" w:left="0"/>
        <w:jc w:val="both"/>
        <w:rPr>
          <w:sz w:val="28"/>
        </w:rPr>
      </w:pPr>
      <w:r>
        <w:rPr>
          <w:sz w:val="28"/>
        </w:rPr>
        <w:t>20.4. Председатель КОС избирается на общем собрании жителей микрорайона в соответствии с порядком, указанным в п. 15 настоящего Положения. Председатель КОС избирается сроком на 2 года.</w:t>
      </w:r>
    </w:p>
    <w:p w14:paraId="14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Председатель КОС может иметь </w:t>
      </w:r>
      <w:r>
        <w:rPr>
          <w:sz w:val="28"/>
        </w:rPr>
        <w:t>специальное удостоверение, выдаваемое уполномоченным органом.</w:t>
      </w:r>
    </w:p>
    <w:p w14:paraId="15010000">
      <w:pPr>
        <w:ind w:firstLine="540" w:left="0"/>
        <w:jc w:val="both"/>
        <w:rPr>
          <w:sz w:val="28"/>
        </w:rPr>
      </w:pPr>
      <w:r>
        <w:rPr>
          <w:sz w:val="28"/>
        </w:rPr>
        <w:t>20.5. КОС осуществляет свои полномочия с момента регистрации устава ТОС в уполномоченном органе.</w:t>
      </w:r>
    </w:p>
    <w:p w14:paraId="16010000">
      <w:pPr>
        <w:ind w:firstLine="540" w:left="0"/>
        <w:jc w:val="both"/>
        <w:rPr>
          <w:sz w:val="28"/>
        </w:rPr>
      </w:pPr>
      <w:r>
        <w:rPr>
          <w:sz w:val="28"/>
        </w:rPr>
        <w:t>20.6. КОС проводит свои заседания не реже одного раза в месяц, принятые решения доводит до сведен</w:t>
      </w:r>
      <w:r>
        <w:rPr>
          <w:sz w:val="28"/>
        </w:rPr>
        <w:t xml:space="preserve">ия жителей микрорайона не позднее 5 дней и </w:t>
      </w:r>
      <w:r>
        <w:rPr>
          <w:sz w:val="28"/>
        </w:rPr>
        <w:t>отчитывается о</w:t>
      </w:r>
      <w:r>
        <w:rPr>
          <w:sz w:val="28"/>
        </w:rPr>
        <w:t xml:space="preserve"> своей работе перед председателями домовых (объединенных домовых) комитетов не реже одного раза в год.</w:t>
      </w:r>
    </w:p>
    <w:p w14:paraId="17010000">
      <w:pPr>
        <w:ind w:firstLine="540" w:left="0"/>
        <w:jc w:val="both"/>
        <w:rPr>
          <w:sz w:val="28"/>
        </w:rPr>
      </w:pPr>
      <w:r>
        <w:rPr>
          <w:sz w:val="28"/>
        </w:rPr>
        <w:t>20.7. Председатель КОС информирует уполномоченный орган о деятельности КОС.</w:t>
      </w:r>
    </w:p>
    <w:p w14:paraId="1801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19010000">
      <w:pPr>
        <w:ind/>
        <w:jc w:val="center"/>
        <w:rPr>
          <w:sz w:val="28"/>
        </w:rPr>
      </w:pPr>
      <w:r>
        <w:rPr>
          <w:sz w:val="28"/>
        </w:rPr>
        <w:t>21. Права, обязанн</w:t>
      </w:r>
      <w:r>
        <w:rPr>
          <w:sz w:val="28"/>
        </w:rPr>
        <w:t>ости и ответственность КОС</w:t>
      </w:r>
    </w:p>
    <w:p w14:paraId="1A010000">
      <w:pPr>
        <w:ind/>
        <w:jc w:val="center"/>
        <w:rPr>
          <w:sz w:val="28"/>
        </w:rPr>
      </w:pPr>
    </w:p>
    <w:p w14:paraId="1B010000">
      <w:pPr>
        <w:ind w:firstLine="540" w:left="0"/>
        <w:jc w:val="both"/>
        <w:rPr>
          <w:sz w:val="28"/>
        </w:rPr>
      </w:pPr>
      <w:r>
        <w:rPr>
          <w:sz w:val="28"/>
        </w:rPr>
        <w:t>21.1. КОС:</w:t>
      </w:r>
    </w:p>
    <w:p w14:paraId="1C010000">
      <w:pPr>
        <w:ind w:firstLine="540" w:left="0"/>
        <w:jc w:val="both"/>
        <w:rPr>
          <w:sz w:val="28"/>
        </w:rPr>
      </w:pPr>
      <w:r>
        <w:rPr>
          <w:sz w:val="28"/>
        </w:rPr>
        <w:t>а) представляет и защищает интересы жителей микрорайона, домовых и объединенных домовых комитетов;</w:t>
      </w:r>
    </w:p>
    <w:p w14:paraId="1D010000">
      <w:pPr>
        <w:ind w:firstLine="540" w:left="0"/>
        <w:jc w:val="both"/>
        <w:rPr>
          <w:sz w:val="28"/>
        </w:rPr>
      </w:pPr>
      <w:r>
        <w:rPr>
          <w:sz w:val="28"/>
        </w:rPr>
        <w:t>б) обеспечивает исполнение решений, принятых на собраниях домовых (объединенных домовых) комитетов;</w:t>
      </w:r>
    </w:p>
    <w:p w14:paraId="1E010000">
      <w:pPr>
        <w:ind w:firstLine="540" w:left="0"/>
        <w:jc w:val="both"/>
        <w:rPr>
          <w:sz w:val="28"/>
        </w:rPr>
      </w:pPr>
      <w:r>
        <w:rPr>
          <w:sz w:val="28"/>
        </w:rPr>
        <w:t>в) организует и коо</w:t>
      </w:r>
      <w:r>
        <w:rPr>
          <w:sz w:val="28"/>
        </w:rPr>
        <w:t>рдинирует работу домовых (объединенных домовых) комитетов в соответствии с планом благоустройства поселения и планом социально-экономического развития;</w:t>
      </w:r>
    </w:p>
    <w:p w14:paraId="1F010000">
      <w:pPr>
        <w:ind w:firstLine="540" w:left="0"/>
        <w:jc w:val="both"/>
        <w:rPr>
          <w:sz w:val="28"/>
        </w:rPr>
      </w:pPr>
      <w:r>
        <w:rPr>
          <w:sz w:val="28"/>
        </w:rPr>
        <w:t>г) планирует свою деятельность на основе вопросов, решаемых домовыми (объединенными домовыми) комитетами</w:t>
      </w:r>
      <w:r>
        <w:rPr>
          <w:sz w:val="28"/>
        </w:rPr>
        <w:t>;</w:t>
      </w:r>
    </w:p>
    <w:p w14:paraId="20010000">
      <w:pPr>
        <w:ind w:firstLine="54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оказывает помощь в решении вопросов содержания объектов общественного и социального развития, находящихся на территории микрорайона;</w:t>
      </w:r>
    </w:p>
    <w:p w14:paraId="21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е) доводит обоснованное мнение и вносит предложения по совершенствованию работы жилищно-эксплуатационных предприятий, </w:t>
      </w:r>
      <w:r>
        <w:rPr>
          <w:sz w:val="28"/>
        </w:rPr>
        <w:t>управляющих компаний, ТСЖ по выполнению планов текущего ремонта жилищного фонда микрорайона;</w:t>
      </w:r>
    </w:p>
    <w:p w14:paraId="22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ж) организует работу домовых (объединенных домовых) комитетов по подготовке и участию в конкурсе "За лучший дом, двор, микрорайон" в городе, а также по реализации </w:t>
      </w:r>
      <w:r>
        <w:rPr>
          <w:sz w:val="28"/>
        </w:rPr>
        <w:t>общественных инициатив жителей;</w:t>
      </w:r>
    </w:p>
    <w:p w14:paraId="23010000">
      <w:pPr>
        <w:ind w:firstLine="540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) организует и проводит в микрорайоне субботники, воскресники в соответствии с планом социально-экономического развития, общественные мероприятия;</w:t>
      </w:r>
    </w:p>
    <w:p w14:paraId="24010000">
      <w:pPr>
        <w:ind w:firstLine="540" w:left="0"/>
        <w:jc w:val="both"/>
        <w:rPr>
          <w:sz w:val="28"/>
        </w:rPr>
      </w:pPr>
      <w:r>
        <w:rPr>
          <w:sz w:val="28"/>
        </w:rPr>
        <w:t>и) осуществляет контроль состояния жилищного фонда, придомовой территории ми</w:t>
      </w:r>
      <w:r>
        <w:rPr>
          <w:sz w:val="28"/>
        </w:rPr>
        <w:t>крорайона;</w:t>
      </w:r>
    </w:p>
    <w:p w14:paraId="25010000">
      <w:pPr>
        <w:ind w:firstLine="540" w:left="0"/>
        <w:jc w:val="both"/>
        <w:rPr>
          <w:sz w:val="28"/>
        </w:rPr>
      </w:pPr>
      <w:r>
        <w:rPr>
          <w:sz w:val="28"/>
        </w:rPr>
        <w:t>к) в своей работе сотрудничает со школами, дошкольными учреждениями, дворцами культуры, больницами, телевидением, ГТС, спортивными объектами и другими учреждениями.</w:t>
      </w:r>
    </w:p>
    <w:p w14:paraId="26010000">
      <w:pPr>
        <w:ind w:firstLine="540" w:left="0"/>
        <w:jc w:val="both"/>
        <w:rPr>
          <w:sz w:val="28"/>
        </w:rPr>
      </w:pPr>
      <w:r>
        <w:rPr>
          <w:sz w:val="28"/>
        </w:rPr>
        <w:t>21.2. КОС вправе:</w:t>
      </w:r>
    </w:p>
    <w:p w14:paraId="27010000">
      <w:pPr>
        <w:ind w:firstLine="540" w:left="0"/>
        <w:jc w:val="both"/>
        <w:rPr>
          <w:sz w:val="28"/>
        </w:rPr>
      </w:pPr>
      <w:r>
        <w:rPr>
          <w:sz w:val="28"/>
        </w:rPr>
        <w:t>а) участвовать в разработке планов текущего и капитального рем</w:t>
      </w:r>
      <w:r>
        <w:rPr>
          <w:sz w:val="28"/>
        </w:rPr>
        <w:t>онтов в жилищно-эксплуатационных предприятиях, готовить предложения в жилищно-эксплуатационные предприятия по совершенствованию обслуживания жилищного фонда и территории микрорайона;</w:t>
      </w:r>
    </w:p>
    <w:p w14:paraId="28010000">
      <w:pPr>
        <w:ind w:firstLine="540" w:left="0"/>
        <w:jc w:val="both"/>
        <w:rPr>
          <w:sz w:val="28"/>
        </w:rPr>
      </w:pPr>
      <w:r>
        <w:rPr>
          <w:sz w:val="28"/>
        </w:rPr>
        <w:t>б) участвовать в комиссиях по осмотру жилищного фонда, проводить обществе</w:t>
      </w:r>
      <w:r>
        <w:rPr>
          <w:sz w:val="28"/>
        </w:rPr>
        <w:t>нные проверки технического состояния домов микрорайона и их оборудования;</w:t>
      </w:r>
    </w:p>
    <w:p w14:paraId="29010000">
      <w:pPr>
        <w:ind w:firstLine="540" w:left="0"/>
        <w:jc w:val="both"/>
        <w:rPr>
          <w:sz w:val="28"/>
        </w:rPr>
      </w:pPr>
      <w:r>
        <w:rPr>
          <w:sz w:val="28"/>
        </w:rPr>
        <w:t>в) в целях обеспечения безопасности жителей взаимодействовать с органами МВД, вневедомственной охраны, предприятиями, учреждениями, домовыми (объединенными домовыми) комитетами;</w:t>
      </w:r>
    </w:p>
    <w:p w14:paraId="2A010000">
      <w:pPr>
        <w:ind w:firstLine="540" w:left="0"/>
        <w:jc w:val="both"/>
        <w:rPr>
          <w:sz w:val="28"/>
        </w:rPr>
      </w:pPr>
      <w:r>
        <w:rPr>
          <w:sz w:val="28"/>
        </w:rPr>
        <w:t>г) в</w:t>
      </w:r>
      <w:r>
        <w:rPr>
          <w:sz w:val="28"/>
        </w:rPr>
        <w:t>носить предложения в органы МВД, вневедомственной охраны, местного самоуправления по совершенствованию их работы по обеспечению безопасности жителей;</w:t>
      </w:r>
    </w:p>
    <w:p w14:paraId="2B010000">
      <w:pPr>
        <w:ind w:firstLine="54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участвовать в совещаниях у руководителей жилищно-эксплуатационных предприятий, управляющих компаний, ТС</w:t>
      </w:r>
      <w:r>
        <w:rPr>
          <w:sz w:val="28"/>
        </w:rPr>
        <w:t>Ж для защиты интересов жителей микрорайона;</w:t>
      </w:r>
    </w:p>
    <w:p w14:paraId="2C010000">
      <w:pPr>
        <w:ind w:firstLine="540" w:left="0"/>
        <w:jc w:val="both"/>
        <w:rPr>
          <w:sz w:val="28"/>
        </w:rPr>
      </w:pPr>
      <w:r>
        <w:rPr>
          <w:sz w:val="28"/>
        </w:rPr>
        <w:t>е) участвовать в комиссиях по вводу в эксплуатацию нового жилищного фонда, строений, учреждений, объектов, расположенных на территории микрорайона, по проверкам использования по целевому назначению помещений, стр</w:t>
      </w:r>
      <w:r>
        <w:rPr>
          <w:sz w:val="28"/>
        </w:rPr>
        <w:t>оений;</w:t>
      </w:r>
    </w:p>
    <w:p w14:paraId="2D010000">
      <w:pPr>
        <w:ind w:firstLine="540" w:left="0"/>
        <w:jc w:val="both"/>
        <w:rPr>
          <w:sz w:val="28"/>
        </w:rPr>
      </w:pPr>
      <w:r>
        <w:rPr>
          <w:sz w:val="28"/>
        </w:rPr>
        <w:t>ж) совместно с администрацией поселения участвовать в решении и вносить предложения по расположению на территории микрорайона различного рода объектов;</w:t>
      </w:r>
    </w:p>
    <w:p w14:paraId="2E010000">
      <w:pPr>
        <w:ind w:firstLine="540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) направлять в органы местного самоуправления предложения по организации движения автомобильного</w:t>
      </w:r>
      <w:r>
        <w:rPr>
          <w:sz w:val="28"/>
        </w:rPr>
        <w:t xml:space="preserve"> транспорта и организации автомобильных стоянок на придомовой территории, осуществлять общественный контроль нахождения транспортных средств в микрорайоне.</w:t>
      </w:r>
    </w:p>
    <w:p w14:paraId="2F010000">
      <w:pPr>
        <w:ind w:firstLine="540" w:left="0"/>
        <w:jc w:val="both"/>
        <w:rPr>
          <w:sz w:val="28"/>
        </w:rPr>
      </w:pPr>
      <w:r>
        <w:rPr>
          <w:sz w:val="28"/>
        </w:rPr>
        <w:t>21.3. КОС несет ответственность за принятые решения, свои действия (бездействие) в пределах предоста</w:t>
      </w:r>
      <w:r>
        <w:rPr>
          <w:sz w:val="28"/>
        </w:rPr>
        <w:t>вленных ему полномочий.</w:t>
      </w:r>
    </w:p>
    <w:p w14:paraId="3001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31010000">
      <w:pPr>
        <w:ind/>
        <w:jc w:val="center"/>
        <w:rPr>
          <w:sz w:val="28"/>
        </w:rPr>
      </w:pPr>
      <w:r>
        <w:rPr>
          <w:sz w:val="28"/>
        </w:rPr>
        <w:t>22. Взаимоотношение органов ТОС с органами</w:t>
      </w:r>
    </w:p>
    <w:p w14:paraId="32010000">
      <w:pPr>
        <w:ind/>
        <w:jc w:val="center"/>
        <w:rPr>
          <w:sz w:val="28"/>
        </w:rPr>
      </w:pPr>
      <w:r>
        <w:rPr>
          <w:sz w:val="28"/>
        </w:rPr>
        <w:t>местного самоуправления</w:t>
      </w:r>
    </w:p>
    <w:p w14:paraId="33010000">
      <w:pPr>
        <w:ind/>
        <w:jc w:val="center"/>
        <w:rPr>
          <w:sz w:val="28"/>
        </w:rPr>
      </w:pPr>
    </w:p>
    <w:p w14:paraId="34010000">
      <w:pPr>
        <w:ind w:firstLine="540" w:left="0"/>
        <w:jc w:val="both"/>
        <w:rPr>
          <w:sz w:val="28"/>
        </w:rPr>
      </w:pPr>
      <w:r>
        <w:rPr>
          <w:sz w:val="28"/>
        </w:rPr>
        <w:t>22.1. Органы местного самоуправления:</w:t>
      </w:r>
    </w:p>
    <w:p w14:paraId="35010000">
      <w:pPr>
        <w:ind w:firstLine="540" w:left="0"/>
        <w:jc w:val="both"/>
        <w:rPr>
          <w:sz w:val="28"/>
        </w:rPr>
      </w:pPr>
      <w:r>
        <w:rPr>
          <w:sz w:val="28"/>
        </w:rPr>
        <w:t>а) создают необходимые условия для становления и развития ТОС;</w:t>
      </w:r>
    </w:p>
    <w:p w14:paraId="36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оказывают содействие населению в осуществлении права на </w:t>
      </w:r>
      <w:r>
        <w:rPr>
          <w:sz w:val="28"/>
        </w:rPr>
        <w:t>ТОС;</w:t>
      </w:r>
    </w:p>
    <w:p w14:paraId="37010000">
      <w:pPr>
        <w:ind w:firstLine="540" w:left="0"/>
        <w:jc w:val="both"/>
        <w:rPr>
          <w:sz w:val="28"/>
        </w:rPr>
      </w:pPr>
      <w:r>
        <w:rPr>
          <w:sz w:val="28"/>
        </w:rPr>
        <w:t>в) оказывают помощь инициативным группам граждан в проведении общих собраний, конференций, публичных слушаний, сходов, в том числе организационную и методическую помощь.</w:t>
      </w:r>
    </w:p>
    <w:p w14:paraId="38010000">
      <w:pPr>
        <w:ind w:firstLine="540" w:left="0"/>
        <w:jc w:val="both"/>
        <w:rPr>
          <w:sz w:val="28"/>
        </w:rPr>
      </w:pPr>
      <w:r>
        <w:rPr>
          <w:sz w:val="28"/>
        </w:rPr>
        <w:t>22.2. Администрация поселения, муниципальные предприятия могут передавать органам</w:t>
      </w:r>
      <w:r>
        <w:rPr>
          <w:sz w:val="28"/>
        </w:rPr>
        <w:t xml:space="preserve"> ТОС спортивные, детские площадки, помещения, оборудование для эффективной реализации органами ТОС своих полномочий.</w:t>
      </w:r>
    </w:p>
    <w:p w14:paraId="39010000">
      <w:pPr>
        <w:ind w:firstLine="540" w:left="0"/>
        <w:jc w:val="both"/>
        <w:rPr>
          <w:sz w:val="28"/>
        </w:rPr>
      </w:pPr>
      <w:r>
        <w:rPr>
          <w:sz w:val="28"/>
        </w:rPr>
        <w:t>22.3. Совет депутатов, администрация поселения оказывают содействие деятельности органов ТОС, способствуют выполнению решений собраний, кон</w:t>
      </w:r>
      <w:r>
        <w:rPr>
          <w:sz w:val="28"/>
        </w:rPr>
        <w:t>ференций по вопросам, изложенным в п. 6 настоящего Положения, в пределах своей компетенции в соответствии с действующим законодательством.</w:t>
      </w:r>
    </w:p>
    <w:p w14:paraId="3A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22.4. Взаимоотношения Совета депутатов, администрации поселения с органами ТОС строятся на основе Устава поселения и </w:t>
      </w:r>
      <w:r>
        <w:rPr>
          <w:sz w:val="28"/>
        </w:rPr>
        <w:t>настоящего Положения.</w:t>
      </w:r>
    </w:p>
    <w:p w14:paraId="3B010000">
      <w:pPr>
        <w:ind w:firstLine="540" w:left="0"/>
        <w:jc w:val="both"/>
        <w:rPr>
          <w:sz w:val="28"/>
        </w:rPr>
      </w:pPr>
      <w:r>
        <w:rPr>
          <w:sz w:val="28"/>
        </w:rPr>
        <w:t>22.5. Представители органов ТОС вправе участвовать в заседаниях органов местного самоуправления поселения при обсуждении вопросов, затрагивающих интересы членов соответствующих территориальных сообществ.</w:t>
      </w:r>
    </w:p>
    <w:p w14:paraId="3C01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3D010000">
      <w:pPr>
        <w:ind/>
        <w:jc w:val="center"/>
        <w:rPr>
          <w:sz w:val="28"/>
        </w:rPr>
      </w:pPr>
      <w:r>
        <w:rPr>
          <w:sz w:val="28"/>
        </w:rPr>
        <w:t>V. Заключительные положения</w:t>
      </w:r>
    </w:p>
    <w:p w14:paraId="3E01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3F010000">
      <w:pPr>
        <w:ind/>
        <w:jc w:val="center"/>
        <w:rPr>
          <w:sz w:val="28"/>
        </w:rPr>
      </w:pPr>
      <w:r>
        <w:rPr>
          <w:sz w:val="28"/>
        </w:rPr>
        <w:t>23. Ответственность органов и уполномоченных лиц ТОС</w:t>
      </w:r>
    </w:p>
    <w:p w14:paraId="40010000">
      <w:pPr>
        <w:ind/>
        <w:jc w:val="center"/>
        <w:rPr>
          <w:sz w:val="28"/>
        </w:rPr>
      </w:pPr>
    </w:p>
    <w:p w14:paraId="41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 случае нарушения законодательства Российской Федерации и законодательства Ростовской области территориальными сообществами поселения ответственность за данные нарушения несут лица, входящие в состав </w:t>
      </w:r>
      <w:r>
        <w:rPr>
          <w:sz w:val="28"/>
        </w:rPr>
        <w:t>органов ТОС, или уполномоченные лица ТОС.</w:t>
      </w:r>
    </w:p>
    <w:p w14:paraId="4201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43010000">
      <w:pPr>
        <w:ind/>
        <w:jc w:val="center"/>
        <w:rPr>
          <w:sz w:val="28"/>
        </w:rPr>
      </w:pPr>
      <w:r>
        <w:rPr>
          <w:sz w:val="28"/>
        </w:rPr>
        <w:t>24. Реорганизация территориального сообщества</w:t>
      </w:r>
    </w:p>
    <w:p w14:paraId="44010000">
      <w:pPr>
        <w:ind/>
        <w:jc w:val="center"/>
        <w:rPr>
          <w:sz w:val="28"/>
        </w:rPr>
      </w:pPr>
    </w:p>
    <w:p w14:paraId="45010000">
      <w:pPr>
        <w:ind w:firstLine="540" w:left="0"/>
        <w:jc w:val="both"/>
        <w:rPr>
          <w:sz w:val="28"/>
        </w:rPr>
      </w:pPr>
      <w:r>
        <w:rPr>
          <w:sz w:val="28"/>
        </w:rPr>
        <w:t>При принятии решений собранием, конференцией о реорганизации своего территориального сообщества, т.е. о включении его в состав другого, процедура реорганизации осущес</w:t>
      </w:r>
      <w:r>
        <w:rPr>
          <w:sz w:val="28"/>
        </w:rPr>
        <w:t>твляется путем прекращения деятельности первого и изменения границ второго территориального сообщества.</w:t>
      </w:r>
    </w:p>
    <w:p w14:paraId="4601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47010000">
      <w:pPr>
        <w:ind/>
        <w:jc w:val="center"/>
        <w:rPr>
          <w:sz w:val="28"/>
        </w:rPr>
      </w:pPr>
      <w:r>
        <w:rPr>
          <w:sz w:val="28"/>
        </w:rPr>
        <w:t>25. Прекращение деятельности территориального сообщества</w:t>
      </w:r>
    </w:p>
    <w:p w14:paraId="4801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49010000">
      <w:pPr>
        <w:ind w:firstLine="540" w:left="0"/>
        <w:jc w:val="both"/>
        <w:rPr>
          <w:sz w:val="28"/>
        </w:rPr>
      </w:pPr>
      <w:r>
        <w:rPr>
          <w:sz w:val="28"/>
        </w:rPr>
        <w:t>25.1. Деятельность территориального сообщества прекращается на основании решения собрания и</w:t>
      </w:r>
      <w:r>
        <w:rPr>
          <w:sz w:val="28"/>
        </w:rPr>
        <w:t>ли конференции членов территориального сообщества либо решения суда.</w:t>
      </w:r>
    </w:p>
    <w:p w14:paraId="4A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25.2. Решение о прекращении деятельности территориального сообщества направляется в </w:t>
      </w:r>
      <w:r>
        <w:rPr>
          <w:sz w:val="28"/>
        </w:rPr>
        <w:t>Собрание депутатов Елизаветинского сельского поселения</w:t>
      </w:r>
      <w:r>
        <w:rPr>
          <w:sz w:val="28"/>
        </w:rPr>
        <w:t>, главе поселения.</w:t>
      </w:r>
    </w:p>
    <w:p w14:paraId="4B010000">
      <w:pPr>
        <w:ind w:firstLine="540" w:left="0"/>
        <w:jc w:val="both"/>
        <w:rPr>
          <w:sz w:val="28"/>
        </w:rPr>
      </w:pPr>
      <w:r>
        <w:rPr>
          <w:sz w:val="28"/>
        </w:rPr>
        <w:t>Перечень приложений к настоящему Положению:</w:t>
      </w:r>
    </w:p>
    <w:p w14:paraId="4C010000">
      <w:pPr>
        <w:ind w:firstLine="540" w:left="0"/>
        <w:jc w:val="both"/>
        <w:rPr>
          <w:sz w:val="28"/>
        </w:rPr>
      </w:pPr>
      <w:r>
        <w:rPr>
          <w:sz w:val="28"/>
        </w:rPr>
        <w:t>1. Типовой устав территор</w:t>
      </w:r>
      <w:r>
        <w:rPr>
          <w:sz w:val="28"/>
        </w:rPr>
        <w:t>иального общественного самоуправления.</w:t>
      </w:r>
    </w:p>
    <w:p w14:paraId="4D010000">
      <w:pPr>
        <w:ind w:firstLine="540" w:left="0"/>
        <w:jc w:val="both"/>
        <w:rPr>
          <w:sz w:val="28"/>
        </w:rPr>
      </w:pPr>
      <w:r>
        <w:rPr>
          <w:sz w:val="28"/>
        </w:rPr>
        <w:t>2. Примерная форма петиционного листа.</w:t>
      </w:r>
    </w:p>
    <w:p w14:paraId="4E010000">
      <w:pPr>
        <w:ind w:firstLine="540" w:left="0"/>
        <w:jc w:val="both"/>
        <w:rPr>
          <w:sz w:val="28"/>
        </w:rPr>
      </w:pPr>
      <w:r>
        <w:rPr>
          <w:sz w:val="28"/>
        </w:rPr>
        <w:t>3. Образец удостоверения уполномоченного выборного лица территориального общественного самоуправления.</w:t>
      </w:r>
    </w:p>
    <w:p w14:paraId="4F010000">
      <w:pPr>
        <w:ind w:firstLine="540" w:left="0"/>
        <w:jc w:val="both"/>
        <w:rPr>
          <w:sz w:val="28"/>
        </w:rPr>
      </w:pPr>
      <w:r>
        <w:rPr>
          <w:sz w:val="28"/>
        </w:rPr>
        <w:t>4. Примерная форма протокола собрания (конференции) граждан.</w:t>
      </w:r>
    </w:p>
    <w:p w14:paraId="50010000">
      <w:pPr>
        <w:ind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 </w:t>
      </w:r>
    </w:p>
    <w:p w14:paraId="51010000">
      <w:pPr>
        <w:ind/>
        <w:jc w:val="both"/>
        <w:rPr>
          <w:rFonts w:ascii="Calibri" w:hAnsi="Calibri"/>
          <w:sz w:val="22"/>
        </w:rPr>
      </w:pPr>
    </w:p>
    <w:p w14:paraId="52010000">
      <w:pPr>
        <w:ind/>
        <w:jc w:val="both"/>
      </w:pPr>
    </w:p>
    <w:p w14:paraId="53010000">
      <w:pPr>
        <w:ind/>
        <w:jc w:val="both"/>
      </w:pPr>
    </w:p>
    <w:p w14:paraId="54010000">
      <w:pPr>
        <w:ind/>
        <w:jc w:val="both"/>
      </w:pPr>
    </w:p>
    <w:p w14:paraId="55010000">
      <w:pPr>
        <w:tabs>
          <w:tab w:leader="none" w:pos="7878" w:val="left"/>
        </w:tabs>
        <w:ind/>
        <w:rPr>
          <w:sz w:val="22"/>
        </w:rPr>
      </w:pPr>
    </w:p>
    <w:p w14:paraId="56010000">
      <w:pPr>
        <w:tabs>
          <w:tab w:leader="none" w:pos="7878" w:val="left"/>
        </w:tabs>
        <w:ind/>
        <w:rPr>
          <w:sz w:val="22"/>
        </w:rPr>
      </w:pPr>
    </w:p>
    <w:p w14:paraId="57010000">
      <w:pPr>
        <w:ind/>
        <w:jc w:val="both"/>
        <w:rPr>
          <w:rFonts w:ascii="Calibri" w:hAnsi="Calibri"/>
          <w:sz w:val="22"/>
        </w:rPr>
      </w:pPr>
    </w:p>
    <w:p w14:paraId="58010000">
      <w:pPr>
        <w:ind/>
        <w:jc w:val="both"/>
        <w:rPr>
          <w:rFonts w:ascii="Calibri" w:hAnsi="Calibri"/>
          <w:sz w:val="22"/>
        </w:rPr>
      </w:pPr>
    </w:p>
    <w:p w14:paraId="59010000">
      <w:pPr>
        <w:ind/>
        <w:jc w:val="both"/>
        <w:rPr>
          <w:rFonts w:ascii="Calibri" w:hAnsi="Calibri"/>
          <w:sz w:val="22"/>
        </w:rPr>
      </w:pPr>
    </w:p>
    <w:p w14:paraId="5A010000">
      <w:pPr>
        <w:ind/>
        <w:jc w:val="both"/>
        <w:rPr>
          <w:rFonts w:ascii="Calibri" w:hAnsi="Calibri"/>
          <w:sz w:val="22"/>
        </w:rPr>
      </w:pPr>
    </w:p>
    <w:p w14:paraId="5B010000">
      <w:pPr>
        <w:ind/>
        <w:jc w:val="both"/>
        <w:rPr>
          <w:rFonts w:ascii="Calibri" w:hAnsi="Calibri"/>
          <w:sz w:val="22"/>
        </w:rPr>
      </w:pPr>
    </w:p>
    <w:p w14:paraId="5C010000">
      <w:pPr>
        <w:ind/>
        <w:jc w:val="both"/>
        <w:rPr>
          <w:rFonts w:ascii="Calibri" w:hAnsi="Calibri"/>
          <w:sz w:val="22"/>
        </w:rPr>
      </w:pPr>
    </w:p>
    <w:p w14:paraId="5D010000">
      <w:pPr>
        <w:ind/>
        <w:jc w:val="both"/>
        <w:rPr>
          <w:rFonts w:ascii="Calibri" w:hAnsi="Calibri"/>
          <w:sz w:val="22"/>
        </w:rPr>
      </w:pPr>
    </w:p>
    <w:p w14:paraId="5E010000">
      <w:pPr>
        <w:ind/>
        <w:jc w:val="both"/>
        <w:rPr>
          <w:rFonts w:ascii="Calibri" w:hAnsi="Calibri"/>
          <w:sz w:val="22"/>
        </w:rPr>
      </w:pPr>
    </w:p>
    <w:p w14:paraId="5F010000">
      <w:pPr>
        <w:ind/>
        <w:jc w:val="right"/>
      </w:pPr>
    </w:p>
    <w:p w14:paraId="60010000">
      <w:pPr>
        <w:ind/>
        <w:jc w:val="right"/>
      </w:pPr>
    </w:p>
    <w:p w14:paraId="61010000">
      <w:pPr>
        <w:ind/>
        <w:jc w:val="right"/>
      </w:pPr>
    </w:p>
    <w:p w14:paraId="62010000">
      <w:pPr>
        <w:ind/>
        <w:jc w:val="right"/>
      </w:pPr>
    </w:p>
    <w:p w14:paraId="63010000">
      <w:pPr>
        <w:ind/>
        <w:jc w:val="right"/>
      </w:pPr>
    </w:p>
    <w:p w14:paraId="64010000">
      <w:pPr>
        <w:ind/>
        <w:jc w:val="right"/>
      </w:pPr>
      <w:r>
        <w:t>Приложение 1</w:t>
      </w:r>
    </w:p>
    <w:p w14:paraId="65010000">
      <w:pPr>
        <w:ind/>
        <w:jc w:val="right"/>
      </w:pPr>
      <w:r>
        <w:t>к Положению</w:t>
      </w:r>
    </w:p>
    <w:p w14:paraId="66010000">
      <w:pPr>
        <w:ind/>
        <w:jc w:val="both"/>
      </w:pPr>
      <w:r>
        <w:t> </w:t>
      </w: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536"/>
        <w:gridCol w:w="4537"/>
      </w:tblGrid>
      <w:tr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ЗАРЕГИСТРИРОВАН:</w:t>
            </w:r>
          </w:p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Решением </w:t>
            </w:r>
            <w:r>
              <w:rPr>
                <w:sz w:val="24"/>
              </w:rPr>
              <w:t>Собрания депутатов Елизаветинского сельского поселения</w:t>
            </w:r>
          </w:p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Азовского</w:t>
            </w:r>
            <w:r>
              <w:rPr>
                <w:sz w:val="24"/>
              </w:rPr>
              <w:t xml:space="preserve"> района</w:t>
            </w:r>
          </w:p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z w:val="24"/>
              </w:rPr>
              <w:t xml:space="preserve"> области</w:t>
            </w:r>
            <w:r>
              <w:rPr>
                <w:sz w:val="24"/>
              </w:rPr>
              <w:br/>
            </w:r>
          </w:p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«___» __________ 20__ г. № _______</w:t>
            </w:r>
          </w:p>
          <w:p w14:paraId="6C010000">
            <w:pPr>
              <w:ind/>
              <w:jc w:val="center"/>
              <w:rPr>
                <w:sz w:val="24"/>
              </w:rPr>
            </w:pPr>
          </w:p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Елизаветинского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Азовского</w:t>
            </w:r>
            <w:r>
              <w:rPr>
                <w:sz w:val="24"/>
              </w:rPr>
              <w:t xml:space="preserve"> района</w:t>
            </w:r>
          </w:p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z w:val="24"/>
              </w:rPr>
              <w:t xml:space="preserve"> области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________________ /______________/</w:t>
            </w:r>
          </w:p>
          <w:p w14:paraId="70010000">
            <w:pPr>
              <w:ind/>
              <w:jc w:val="center"/>
              <w:rPr>
                <w:sz w:val="24"/>
              </w:rPr>
            </w:pPr>
          </w:p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«___» __________ 20__ г.</w:t>
            </w:r>
          </w:p>
        </w:tc>
        <w:tc>
          <w:tcPr>
            <w:tcW w:type="dxa" w:w="45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УТВЕРЖДЕН:</w:t>
            </w:r>
          </w:p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Решением собрания граждан территориального общественного самоуправления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«_______________»</w:t>
            </w:r>
          </w:p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«___</w:t>
            </w:r>
            <w:r>
              <w:rPr>
                <w:sz w:val="24"/>
              </w:rPr>
              <w:t>» __________ 20__ г.</w:t>
            </w:r>
          </w:p>
        </w:tc>
      </w:tr>
    </w:tbl>
    <w:p w14:paraId="75010000">
      <w:pPr>
        <w:keepNext w:val="1"/>
        <w:keepLines w:val="1"/>
        <w:widowControl w:val="0"/>
        <w:tabs>
          <w:tab w:leader="none" w:pos="289" w:val="left"/>
        </w:tabs>
        <w:ind/>
        <w:jc w:val="center"/>
        <w:outlineLvl w:val="1"/>
        <w:rPr>
          <w:sz w:val="28"/>
        </w:rPr>
      </w:pPr>
    </w:p>
    <w:p w14:paraId="76010000">
      <w:pPr>
        <w:keepNext w:val="1"/>
        <w:keepLines w:val="1"/>
        <w:widowControl w:val="0"/>
        <w:tabs>
          <w:tab w:leader="none" w:pos="289" w:val="left"/>
        </w:tabs>
        <w:ind/>
        <w:jc w:val="center"/>
        <w:outlineLvl w:val="1"/>
        <w:rPr>
          <w:sz w:val="28"/>
        </w:rPr>
      </w:pPr>
    </w:p>
    <w:p w14:paraId="77010000">
      <w:pPr>
        <w:keepNext w:val="1"/>
        <w:keepLines w:val="1"/>
        <w:widowControl w:val="0"/>
        <w:tabs>
          <w:tab w:leader="none" w:pos="289" w:val="left"/>
        </w:tabs>
        <w:ind/>
        <w:jc w:val="center"/>
        <w:outlineLvl w:val="1"/>
      </w:pPr>
      <w:r>
        <w:t>УСТАВ</w:t>
      </w:r>
    </w:p>
    <w:p w14:paraId="78010000">
      <w:pPr>
        <w:keepNext w:val="1"/>
        <w:keepLines w:val="1"/>
        <w:widowControl w:val="0"/>
        <w:tabs>
          <w:tab w:leader="none" w:pos="289" w:val="left"/>
        </w:tabs>
        <w:ind/>
        <w:jc w:val="center"/>
        <w:outlineLvl w:val="1"/>
      </w:pPr>
      <w:r>
        <w:t>Территориального общественного самоуправления</w:t>
      </w:r>
    </w:p>
    <w:p w14:paraId="79010000">
      <w:pPr>
        <w:keepNext w:val="1"/>
        <w:keepLines w:val="1"/>
        <w:widowControl w:val="0"/>
        <w:tabs>
          <w:tab w:leader="none" w:pos="289" w:val="left"/>
        </w:tabs>
        <w:ind/>
        <w:jc w:val="center"/>
        <w:outlineLvl w:val="1"/>
        <w:rPr>
          <w:b w:val="1"/>
        </w:rPr>
      </w:pPr>
      <w:r>
        <w:t>«</w:t>
      </w:r>
      <w:r>
        <w:rPr>
          <w:b w:val="1"/>
        </w:rPr>
        <w:t>___________________»</w:t>
      </w:r>
    </w:p>
    <w:p w14:paraId="7A010000">
      <w:pPr>
        <w:keepNext w:val="1"/>
        <w:keepLines w:val="1"/>
        <w:widowControl w:val="0"/>
        <w:tabs>
          <w:tab w:leader="none" w:pos="289" w:val="left"/>
        </w:tabs>
        <w:ind/>
        <w:jc w:val="center"/>
        <w:outlineLvl w:val="1"/>
      </w:pPr>
      <w:r>
        <w:rPr>
          <w:b w:val="1"/>
        </w:rPr>
        <w:t>1. Общие положения</w:t>
      </w:r>
    </w:p>
    <w:p w14:paraId="7B010000">
      <w:pPr>
        <w:widowControl w:val="0"/>
        <w:tabs>
          <w:tab w:leader="none" w:pos="1181" w:val="left"/>
        </w:tabs>
        <w:ind w:firstLine="567" w:left="0"/>
        <w:jc w:val="both"/>
      </w:pPr>
      <w:r>
        <w:t xml:space="preserve">1.1. </w:t>
      </w:r>
      <w:r>
        <w:t xml:space="preserve">Территориальное общественное самоуправление «___________» (далее -  ТОС) создается и действует в соответствии с Конституцией </w:t>
      </w:r>
      <w:r>
        <w:t>Российской Федерации,</w:t>
      </w:r>
      <w:r>
        <w:rPr>
          <w:sz w:val="20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u w:val="none"/>
        </w:rPr>
        <w:instrText>HYPERLINK "https://www.consultant.ru/document/cons_doc_LAW_501319/"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u w:val="none"/>
        </w:rPr>
        <w:t>Федеральным законом от 20.03.2025 N 33-ФЗ "Об общих принципах организации местного самоуправления в единой системе публичной власти"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u w:val="none"/>
        </w:rPr>
        <w:fldChar w:fldCharType="end"/>
      </w:r>
      <w:r>
        <w:t>, иными нормативными правовыми актами Российской Федерации, нормативными правовыми актами Ростовской</w:t>
      </w:r>
      <w:r>
        <w:t xml:space="preserve"> области, Уставом муниципального образования, решением </w:t>
      </w:r>
      <w:r>
        <w:rPr>
          <w:sz w:val="20"/>
        </w:rPr>
        <w:t>Собрания</w:t>
      </w:r>
      <w:r>
        <w:rPr>
          <w:sz w:val="28"/>
        </w:rPr>
        <w:t xml:space="preserve"> депутатов </w:t>
      </w:r>
      <w:r>
        <w:t xml:space="preserve"> муниципального образования «Елизаветинское сельское поселение» от___.___.20___ г. №___ и настоящим Уставом.</w:t>
      </w:r>
    </w:p>
    <w:p w14:paraId="7C010000">
      <w:pPr>
        <w:widowControl w:val="0"/>
        <w:tabs>
          <w:tab w:leader="none" w:pos="1181" w:val="left"/>
        </w:tabs>
        <w:ind w:firstLine="567" w:left="0"/>
        <w:jc w:val="both"/>
      </w:pPr>
      <w:r>
        <w:t xml:space="preserve">1.2. ТОС не является юридическим лицом. </w:t>
      </w:r>
    </w:p>
    <w:p w14:paraId="7D010000">
      <w:r>
        <w:t xml:space="preserve">           1.3. ТОС считается учрежденным с момента регистрации</w:t>
      </w:r>
      <w:r>
        <w:t xml:space="preserve"> Устава Решением Собрания депутатов Елизаветинского</w:t>
      </w:r>
      <w:r>
        <w:t xml:space="preserve"> сельского поселения Азовского</w:t>
      </w:r>
      <w:r>
        <w:t xml:space="preserve"> района Ростовской</w:t>
      </w:r>
      <w:r>
        <w:t xml:space="preserve"> области.</w:t>
      </w:r>
    </w:p>
    <w:p w14:paraId="7E010000">
      <w:pPr>
        <w:widowControl w:val="0"/>
        <w:tabs>
          <w:tab w:leader="none" w:pos="1181" w:val="left"/>
        </w:tabs>
        <w:ind w:firstLine="567" w:left="0"/>
        <w:jc w:val="both"/>
      </w:pPr>
      <w:r>
        <w:t>1.4. Полное наименование: территориальное общественное самоуправление «_________». Сокращенное наименование: ТОС «___________».</w:t>
      </w:r>
    </w:p>
    <w:p w14:paraId="7F010000">
      <w:pPr>
        <w:widowControl w:val="0"/>
        <w:tabs>
          <w:tab w:leader="none" w:pos="1901" w:val="left"/>
        </w:tabs>
        <w:ind w:firstLine="567" w:left="0"/>
        <w:jc w:val="both"/>
      </w:pPr>
      <w:r>
        <w:t>1.5. М</w:t>
      </w:r>
      <w:r>
        <w:t>естонахождение ТОС:________________.</w:t>
      </w:r>
    </w:p>
    <w:p w14:paraId="80010000">
      <w:pPr>
        <w:widowControl w:val="0"/>
        <w:tabs>
          <w:tab w:leader="none" w:pos="1181" w:val="left"/>
          <w:tab w:leader="underscore" w:pos="1483" w:val="left"/>
        </w:tabs>
        <w:ind w:firstLine="567" w:left="0"/>
        <w:jc w:val="both"/>
      </w:pPr>
      <w:r>
        <w:t xml:space="preserve">1.6. Границы территории, на которой осуществляется ТОС, установлены решением </w:t>
      </w:r>
      <w:r>
        <w:rPr>
          <w:sz w:val="20"/>
        </w:rPr>
        <w:t>Собрания</w:t>
      </w:r>
      <w:r>
        <w:rPr>
          <w:sz w:val="28"/>
        </w:rPr>
        <w:t xml:space="preserve"> </w:t>
      </w:r>
      <w:r>
        <w:t xml:space="preserve">депутатов муниципального образования </w:t>
      </w:r>
      <w:r>
        <w:t>«Елизаветинское сельское поселение»</w:t>
      </w:r>
      <w:r>
        <w:t xml:space="preserve"> от __.___.20__  № ___</w:t>
      </w:r>
      <w:r>
        <w:t>.</w:t>
      </w:r>
    </w:p>
    <w:p w14:paraId="81010000">
      <w:pPr>
        <w:widowControl w:val="0"/>
        <w:tabs>
          <w:tab w:leader="none" w:pos="1181" w:val="left"/>
        </w:tabs>
        <w:ind w:firstLine="567" w:left="0"/>
        <w:jc w:val="both"/>
      </w:pPr>
      <w:r>
        <w:t xml:space="preserve">1.7. Территориальное общественное самоуправление осуществляется </w:t>
      </w:r>
      <w:r>
        <w:t>непосредственно населением на собраниях и через создаваемые ими органы территориального общественного самоуправления (далее - ОТОС).</w:t>
      </w:r>
    </w:p>
    <w:p w14:paraId="82010000">
      <w:pPr>
        <w:keepNext w:val="1"/>
        <w:keepLines w:val="1"/>
        <w:widowControl w:val="0"/>
        <w:tabs>
          <w:tab w:leader="none" w:pos="308" w:val="left"/>
        </w:tabs>
        <w:ind/>
        <w:jc w:val="center"/>
        <w:outlineLvl w:val="1"/>
        <w:rPr>
          <w:b w:val="1"/>
        </w:rPr>
      </w:pPr>
      <w:r>
        <w:rPr>
          <w:b w:val="1"/>
        </w:rPr>
        <w:t>2. Учредители ТОС (участники).</w:t>
      </w:r>
    </w:p>
    <w:p w14:paraId="83010000">
      <w:pPr>
        <w:widowControl w:val="0"/>
        <w:ind w:firstLine="720" w:left="0"/>
        <w:jc w:val="both"/>
      </w:pPr>
      <w:r>
        <w:t>Учредителями ТОС являются граждане Российской Федерации, достигшие шестнадцатилетнего возр</w:t>
      </w:r>
      <w:r>
        <w:t xml:space="preserve">аста, проживающие </w:t>
      </w:r>
      <w:r>
        <w:t>на части территории</w:t>
      </w:r>
      <w:r>
        <w:t xml:space="preserve"> муниципального образования, принявшие непосредственное участие в общем собрании </w:t>
      </w:r>
      <w:r>
        <w:br/>
      </w:r>
      <w:r>
        <w:t>(далее - учредители).</w:t>
      </w:r>
    </w:p>
    <w:p w14:paraId="84010000">
      <w:pPr>
        <w:keepNext w:val="1"/>
        <w:keepLines w:val="1"/>
        <w:widowControl w:val="0"/>
        <w:tabs>
          <w:tab w:leader="none" w:pos="303" w:val="left"/>
        </w:tabs>
        <w:ind/>
        <w:jc w:val="center"/>
        <w:outlineLvl w:val="1"/>
        <w:rPr>
          <w:b w:val="1"/>
        </w:rPr>
      </w:pPr>
      <w:r>
        <w:rPr>
          <w:b w:val="1"/>
        </w:rPr>
        <w:t>3. Основные цели деятельности ТОС</w:t>
      </w:r>
    </w:p>
    <w:p w14:paraId="85010000">
      <w:pPr>
        <w:ind w:firstLine="567" w:left="0"/>
        <w:jc w:val="both"/>
        <w:rPr>
          <w:color w:val="150C14"/>
        </w:rPr>
      </w:pPr>
      <w:r>
        <w:t>Основной целью ТОС является - самостоятельное и под свою ответственность осущес</w:t>
      </w:r>
      <w:r>
        <w:t xml:space="preserve">твление собственной инициативы по вопросам местного значения на </w:t>
      </w:r>
      <w:r>
        <w:rPr>
          <w:color w:val="150C14"/>
        </w:rPr>
        <w:t>территории деятельности TOC и взаимодействие с органами местного самоуправления муниципального образования в решении вопросов</w:t>
      </w:r>
      <w:r>
        <w:t xml:space="preserve"> </w:t>
      </w:r>
      <w:r>
        <w:rPr>
          <w:color w:val="150C14"/>
        </w:rPr>
        <w:t>жизнедеятельности населения посредством выдвижения инициативных пр</w:t>
      </w:r>
      <w:r>
        <w:rPr>
          <w:color w:val="150C14"/>
        </w:rPr>
        <w:t>оектов.</w:t>
      </w:r>
    </w:p>
    <w:p w14:paraId="86010000">
      <w:pPr>
        <w:keepNext w:val="1"/>
        <w:keepLines w:val="1"/>
        <w:tabs>
          <w:tab w:leader="none" w:pos="305" w:val="left"/>
        </w:tabs>
        <w:ind/>
        <w:jc w:val="center"/>
        <w:outlineLvl w:val="1"/>
        <w:rPr>
          <w:b w:val="1"/>
          <w:color w:val="150C14"/>
        </w:rPr>
      </w:pPr>
      <w:r>
        <w:rPr>
          <w:b w:val="1"/>
          <w:color w:val="150C14"/>
        </w:rPr>
        <w:t>4. Основные задачи и направления деятельности ТОС</w:t>
      </w:r>
    </w:p>
    <w:p w14:paraId="87010000">
      <w:pPr>
        <w:tabs>
          <w:tab w:leader="none" w:pos="115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14:paraId="88010000">
      <w:pPr>
        <w:tabs>
          <w:tab w:leader="none" w:pos="1154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4.2. Отстаивание и представление законных интересов жителей, проживающих н</w:t>
      </w:r>
      <w:r>
        <w:rPr>
          <w:color w:val="150C14"/>
        </w:rPr>
        <w:t>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14:paraId="89010000">
      <w:pPr>
        <w:tabs>
          <w:tab w:leader="none" w:pos="1154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4.3. Привлечение жителей к решению вопросов по благоустройству и содержанию придомовых территорий и территорий ТО</w:t>
      </w:r>
      <w:r>
        <w:rPr>
          <w:color w:val="150C14"/>
        </w:rPr>
        <w:t>С.</w:t>
      </w:r>
    </w:p>
    <w:p w14:paraId="8A010000">
      <w:pPr>
        <w:tabs>
          <w:tab w:leader="none" w:pos="114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4.4. Забота о пожилых и одиноких людях, ветеранах войн, инвалидах и других социально незащищенных слоях населения.</w:t>
      </w:r>
    </w:p>
    <w:p w14:paraId="8B010000">
      <w:pPr>
        <w:tabs>
          <w:tab w:leader="none" w:pos="1154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 xml:space="preserve">4.5. Организация общественной работы по укреплению правопорядка на территории, физкультурно-оздоровительной и воспитательной работы среди </w:t>
      </w:r>
      <w:r>
        <w:rPr>
          <w:color w:val="150C14"/>
        </w:rPr>
        <w:t>населения, координация усилий в этом направлении коллективов предприятий, учреждений, организаций.</w:t>
      </w:r>
    </w:p>
    <w:p w14:paraId="8C010000">
      <w:pPr>
        <w:tabs>
          <w:tab w:leader="none" w:pos="114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</w:t>
      </w:r>
      <w:r>
        <w:rPr>
          <w:color w:val="150C14"/>
        </w:rPr>
        <w:t>й инфраструктуры и жилищно-коммунального хозяйства.</w:t>
      </w:r>
    </w:p>
    <w:p w14:paraId="8D010000">
      <w:pPr>
        <w:tabs>
          <w:tab w:leader="none" w:pos="114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14:paraId="8E010000">
      <w:pPr>
        <w:tabs>
          <w:tab w:leader="none" w:pos="1154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4.8. Содействие воспитанию молодежи, развитию</w:t>
      </w:r>
      <w:r>
        <w:rPr>
          <w:color w:val="150C14"/>
        </w:rPr>
        <w:t xml:space="preserve"> физической культуры, организации досуга населения.</w:t>
      </w:r>
    </w:p>
    <w:p w14:paraId="8F010000">
      <w:pPr>
        <w:tabs>
          <w:tab w:leader="none" w:pos="114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4.9.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14:paraId="90010000">
      <w:pPr>
        <w:tabs>
          <w:tab w:leader="none" w:pos="126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4.10. Внесение предложений в Совет депутатов  муниципального о</w:t>
      </w:r>
      <w:r>
        <w:rPr>
          <w:color w:val="150C14"/>
        </w:rPr>
        <w:t>бразования, Администрацию  муниципального образования, по вопросам, затрагивающим интересы граждан.</w:t>
      </w:r>
    </w:p>
    <w:p w14:paraId="91010000">
      <w:pPr>
        <w:keepNext w:val="1"/>
        <w:keepLines w:val="1"/>
        <w:tabs>
          <w:tab w:leader="none" w:pos="300" w:val="left"/>
        </w:tabs>
        <w:ind/>
        <w:jc w:val="center"/>
        <w:outlineLvl w:val="1"/>
        <w:rPr>
          <w:b w:val="1"/>
          <w:color w:val="150C14"/>
        </w:rPr>
      </w:pPr>
      <w:r>
        <w:rPr>
          <w:b w:val="1"/>
          <w:color w:val="150C14"/>
        </w:rPr>
        <w:t>5. Основные права ТОС</w:t>
      </w:r>
    </w:p>
    <w:p w14:paraId="92010000">
      <w:pPr>
        <w:tabs>
          <w:tab w:leader="none" w:pos="1154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5.1. ТОС осуществляет свою деятельность в соответствии с действующим законодательством на территории проживания граждан, выступивших у</w:t>
      </w:r>
      <w:r>
        <w:rPr>
          <w:color w:val="150C14"/>
        </w:rPr>
        <w:t>чредителями (участниками) территориального общественного самоуправления.</w:t>
      </w:r>
    </w:p>
    <w:p w14:paraId="93010000">
      <w:pPr>
        <w:tabs>
          <w:tab w:leader="none" w:pos="114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5.2. Для осуществления собственных инициатив ТОС наделяется следующими правами:</w:t>
      </w:r>
    </w:p>
    <w:p w14:paraId="94010000">
      <w:pPr>
        <w:tabs>
          <w:tab w:leader="none" w:pos="1269" w:val="left"/>
        </w:tabs>
        <w:ind w:firstLine="567" w:left="0"/>
        <w:jc w:val="both"/>
      </w:pPr>
      <w:r>
        <w:t>вносить в Совет депутатов  муниципального образования, Администрацию  муниципального образования, проек</w:t>
      </w:r>
      <w:r>
        <w:t>ты муниципальных правовых актов, подлежащих обязательному рассмотрению в установленном порядке;</w:t>
      </w:r>
    </w:p>
    <w:p w14:paraId="95010000">
      <w:pPr>
        <w:ind w:firstLine="680" w:left="0"/>
        <w:jc w:val="both"/>
        <w:rPr>
          <w:color w:val="150C14"/>
        </w:rPr>
      </w:pPr>
      <w:r>
        <w:rPr>
          <w:color w:val="150C14"/>
        </w:rPr>
        <w:t>привлекать на добровольной основе население к участию в работе по обеспечению сохранности жилищного фонда;</w:t>
      </w:r>
    </w:p>
    <w:p w14:paraId="96010000">
      <w:pPr>
        <w:ind w:firstLine="680" w:left="0"/>
        <w:jc w:val="both"/>
        <w:rPr>
          <w:color w:val="150C14"/>
        </w:rPr>
      </w:pPr>
      <w:r>
        <w:rPr>
          <w:color w:val="150C14"/>
        </w:rPr>
        <w:t>организовывать общественные работы по благоустройству</w:t>
      </w:r>
      <w:r>
        <w:rPr>
          <w:color w:val="150C14"/>
        </w:rPr>
        <w:t xml:space="preserve"> и озеленению территории;</w:t>
      </w:r>
    </w:p>
    <w:p w14:paraId="97010000">
      <w:pPr>
        <w:ind w:firstLine="680" w:left="0"/>
        <w:jc w:val="both"/>
        <w:rPr>
          <w:color w:val="150C14"/>
        </w:rPr>
      </w:pPr>
      <w:r>
        <w:rPr>
          <w:color w:val="150C1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14:paraId="98010000">
      <w:pPr>
        <w:ind w:firstLine="680" w:left="0"/>
        <w:jc w:val="both"/>
        <w:rPr>
          <w:color w:val="150C14"/>
        </w:rPr>
      </w:pPr>
      <w:r>
        <w:rPr>
          <w:color w:val="150C14"/>
        </w:rPr>
        <w:t>участвовать в организации досуга населения, проведении культурно-массовых, спортивных, лечебно-оздоровительных</w:t>
      </w:r>
      <w:r>
        <w:rPr>
          <w:color w:val="150C14"/>
        </w:rPr>
        <w:t xml:space="preserve"> и других мероприятий, развитии народного творчества;</w:t>
      </w:r>
    </w:p>
    <w:p w14:paraId="99010000">
      <w:pPr>
        <w:ind w:firstLine="680" w:left="0"/>
        <w:jc w:val="both"/>
        <w:rPr>
          <w:color w:val="150C14"/>
        </w:rPr>
      </w:pPr>
      <w:r>
        <w:rPr>
          <w:color w:val="150C14"/>
        </w:rPr>
        <w:t>проводить работу, направленную на социальную защиту населения;</w:t>
      </w:r>
    </w:p>
    <w:p w14:paraId="9A010000">
      <w:pPr>
        <w:ind w:firstLine="680" w:left="0"/>
        <w:jc w:val="both"/>
        <w:rPr>
          <w:color w:val="150C14"/>
        </w:rPr>
      </w:pPr>
      <w:r>
        <w:rPr>
          <w:color w:val="150C14"/>
        </w:rPr>
        <w:t>свободно распространять информацию о своей деятельности;</w:t>
      </w:r>
    </w:p>
    <w:p w14:paraId="9B010000">
      <w:pPr>
        <w:ind w:firstLine="680" w:left="0"/>
        <w:jc w:val="both"/>
        <w:rPr>
          <w:color w:val="150C14"/>
        </w:rPr>
      </w:pPr>
      <w:r>
        <w:rPr>
          <w:color w:val="150C14"/>
        </w:rPr>
        <w:t xml:space="preserve">готовить предложения по социально-экономическому развитию территории ТОС для </w:t>
      </w:r>
      <w:r>
        <w:rPr>
          <w:color w:val="150C14"/>
        </w:rPr>
        <w:t>предоставления их собранию граждан, в Собрание депутатов муниципального образования, Администрацию  муниципального образования, осуществлять взаимодействие с органами внутренних дел, жилищно-эксплуатационными организациями, общественными и религиозными объед</w:t>
      </w:r>
      <w:r>
        <w:rPr>
          <w:color w:val="150C14"/>
        </w:rPr>
        <w:t>инениями;</w:t>
      </w:r>
    </w:p>
    <w:p w14:paraId="9C010000">
      <w:pPr>
        <w:ind w:firstLine="680" w:left="0"/>
        <w:jc w:val="both"/>
        <w:rPr>
          <w:color w:val="150C14"/>
        </w:rPr>
      </w:pPr>
      <w:r>
        <w:rPr>
          <w:color w:val="150C14"/>
        </w:rPr>
        <w:t>осуществлять в установленном порядке иные инициативы в вопросах местного значения;</w:t>
      </w:r>
    </w:p>
    <w:p w14:paraId="9D010000">
      <w:pPr>
        <w:ind w:firstLine="680" w:left="0"/>
        <w:jc w:val="both"/>
        <w:rPr>
          <w:color w:val="150C14"/>
        </w:rPr>
      </w:pPr>
      <w:r>
        <w:rPr>
          <w:color w:val="150C14"/>
        </w:rPr>
        <w:t xml:space="preserve">вносить предложения в органы и должностным лицам </w:t>
      </w:r>
      <w:r>
        <w:rPr>
          <w:color w:val="150C14"/>
        </w:rPr>
        <w:t>Собрания</w:t>
      </w:r>
      <w:r>
        <w:rPr>
          <w:color w:val="150C14"/>
        </w:rPr>
        <w:t xml:space="preserve"> депутатов  муниципального образования, Администрации муниципального образования по вопросам использования з</w:t>
      </w:r>
      <w:r>
        <w:rPr>
          <w:color w:val="150C14"/>
        </w:rPr>
        <w:t>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</w:t>
      </w:r>
      <w:r>
        <w:rPr>
          <w:color w:val="150C14"/>
        </w:rPr>
        <w:t>тории ТОС условий для обеспечения населения услугами торговли, общественного</w:t>
      </w:r>
      <w:r>
        <w:rPr>
          <w:color w:val="150C14"/>
        </w:rPr>
        <w:t xml:space="preserve"> питания и бытового обслуживания.</w:t>
      </w:r>
    </w:p>
    <w:p w14:paraId="9E010000">
      <w:pPr>
        <w:ind w:firstLine="680" w:left="0"/>
        <w:jc w:val="both"/>
        <w:rPr>
          <w:color w:val="150C14"/>
        </w:rPr>
      </w:pPr>
    </w:p>
    <w:p w14:paraId="9F010000">
      <w:pPr>
        <w:keepNext w:val="1"/>
        <w:keepLines w:val="1"/>
        <w:tabs>
          <w:tab w:leader="none" w:pos="317" w:val="left"/>
        </w:tabs>
        <w:ind/>
        <w:jc w:val="center"/>
        <w:outlineLvl w:val="1"/>
        <w:rPr>
          <w:b w:val="1"/>
          <w:color w:val="150C14"/>
        </w:rPr>
      </w:pPr>
      <w:r>
        <w:rPr>
          <w:b w:val="1"/>
          <w:color w:val="150C14"/>
        </w:rPr>
        <w:t>6.Основные обязанности ТОС</w:t>
      </w:r>
    </w:p>
    <w:p w14:paraId="A0010000">
      <w:pPr>
        <w:tabs>
          <w:tab w:leader="none" w:pos="1161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6.1. Обеспечивать выполнение требований действующего законодательства, настоящего Устава.</w:t>
      </w:r>
    </w:p>
    <w:p w14:paraId="A1010000">
      <w:pPr>
        <w:keepNext w:val="1"/>
        <w:keepLines w:val="1"/>
        <w:tabs>
          <w:tab w:leader="none" w:pos="312" w:val="left"/>
        </w:tabs>
        <w:ind/>
        <w:jc w:val="center"/>
        <w:outlineLvl w:val="1"/>
        <w:rPr>
          <w:b w:val="1"/>
          <w:color w:val="150C14"/>
        </w:rPr>
      </w:pPr>
      <w:r>
        <w:rPr>
          <w:b w:val="1"/>
          <w:color w:val="150C14"/>
        </w:rPr>
        <w:t xml:space="preserve">7. Структура ТОС и порядок </w:t>
      </w:r>
      <w:r>
        <w:rPr>
          <w:b w:val="1"/>
          <w:color w:val="150C14"/>
        </w:rPr>
        <w:t>формирования органов ТОС. Срок полномочий</w:t>
      </w:r>
      <w:r>
        <w:rPr>
          <w:b w:val="1"/>
          <w:color w:val="150C14"/>
        </w:rPr>
        <w:br/>
      </w:r>
      <w:r>
        <w:rPr>
          <w:b w:val="1"/>
          <w:color w:val="150C14"/>
        </w:rPr>
        <w:t>органов ТОС</w:t>
      </w:r>
    </w:p>
    <w:p w14:paraId="A2010000">
      <w:pPr>
        <w:tabs>
          <w:tab w:leader="none" w:pos="1174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7.1. Общее собрание граждан участников ТОС.</w:t>
      </w:r>
    </w:p>
    <w:p w14:paraId="A3010000">
      <w:pPr>
        <w:tabs>
          <w:tab w:leader="none" w:pos="1272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7.1.1. Высшим органом управления ТОС является собрание участников ТОС (далее - собрание).</w:t>
      </w:r>
    </w:p>
    <w:p w14:paraId="A4010000">
      <w:pPr>
        <w:ind w:firstLine="567" w:left="0"/>
        <w:jc w:val="both"/>
        <w:rPr>
          <w:color w:val="150C14"/>
        </w:rPr>
      </w:pPr>
      <w:r>
        <w:rPr>
          <w:color w:val="150C14"/>
        </w:rPr>
        <w:t>ТОС формируется на основе выборов на общих собраниях по инициативе г</w:t>
      </w:r>
      <w:r>
        <w:rPr>
          <w:color w:val="150C14"/>
        </w:rPr>
        <w:t>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14:paraId="A5010000">
      <w:pPr>
        <w:tabs>
          <w:tab w:leader="none" w:pos="1909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7.1.2. К полномочиям собрания относятся:</w:t>
      </w:r>
    </w:p>
    <w:p w14:paraId="A6010000">
      <w:pPr>
        <w:tabs>
          <w:tab w:leader="none" w:pos="317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1) установление структуры органов ТОС;</w:t>
      </w:r>
    </w:p>
    <w:p w14:paraId="A7010000">
      <w:pPr>
        <w:tabs>
          <w:tab w:leader="none" w:pos="341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2) принятие устава ТОС, внесение в него измен</w:t>
      </w:r>
      <w:r>
        <w:rPr>
          <w:color w:val="150C14"/>
        </w:rPr>
        <w:t>ений и дополнений;</w:t>
      </w:r>
    </w:p>
    <w:p w14:paraId="A8010000">
      <w:pPr>
        <w:tabs>
          <w:tab w:leader="none" w:pos="341" w:val="left"/>
        </w:tabs>
        <w:ind w:firstLine="567" w:left="0"/>
        <w:jc w:val="both"/>
      </w:pPr>
      <w:r>
        <w:rPr>
          <w:color w:val="150C14"/>
        </w:rPr>
        <w:t>3) избрание органов ТОС;</w:t>
      </w:r>
    </w:p>
    <w:p w14:paraId="A9010000">
      <w:pPr>
        <w:tabs>
          <w:tab w:leader="none" w:pos="327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4) определение основных направлений деятельности ТОС;</w:t>
      </w:r>
    </w:p>
    <w:p w14:paraId="AA010000">
      <w:pPr>
        <w:tabs>
          <w:tab w:leader="none" w:pos="322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5) утверждение сметы доходов и расходов ТОС и отчета, о ее исполнении;</w:t>
      </w:r>
    </w:p>
    <w:p w14:paraId="AB010000">
      <w:pPr>
        <w:tabs>
          <w:tab w:leader="none" w:pos="322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6) рассмотрение и утверждение отчетов о деятельности органов ТОС.</w:t>
      </w:r>
    </w:p>
    <w:p w14:paraId="AC010000">
      <w:pPr>
        <w:tabs>
          <w:tab w:leader="none" w:pos="1335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7.1.3. Инициаторами проведения общих собраний (конференций) граждан по вопросам осуществления территориального общественного самоуправления могут быть ТОС, председатель ТОС, а также группа граждан, достигших 16-летнего возраста и</w:t>
      </w:r>
      <w:r>
        <w:rPr>
          <w:i w:val="1"/>
          <w:color w:val="150C14"/>
        </w:rPr>
        <w:t xml:space="preserve"> </w:t>
      </w:r>
      <w:r>
        <w:rPr>
          <w:color w:val="150C14"/>
        </w:rPr>
        <w:t xml:space="preserve">проживающих на территории </w:t>
      </w:r>
      <w:r>
        <w:rPr>
          <w:color w:val="150C14"/>
        </w:rPr>
        <w:t>ТОС.</w:t>
      </w:r>
    </w:p>
    <w:p w14:paraId="AD010000">
      <w:pPr>
        <w:tabs>
          <w:tab w:leader="none" w:pos="132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 xml:space="preserve">7.1.4. Инициатор общего собрания (конференции) определяет дату, время и место проведения общего собрания граждан, направляет в адрес Администрации  муниципального образования и </w:t>
      </w:r>
      <w:r>
        <w:rPr>
          <w:color w:val="150C14"/>
        </w:rPr>
        <w:t>Собрания</w:t>
      </w:r>
      <w:r>
        <w:rPr>
          <w:color w:val="150C14"/>
        </w:rPr>
        <w:t xml:space="preserve"> депутатов муниципальной образования письменные уведомления в срок н</w:t>
      </w:r>
      <w:r>
        <w:rPr>
          <w:color w:val="150C14"/>
        </w:rPr>
        <w:t xml:space="preserve">е </w:t>
      </w:r>
      <w:r>
        <w:rPr>
          <w:color w:val="150C14"/>
        </w:rPr>
        <w:t>позднее</w:t>
      </w:r>
      <w:r>
        <w:rPr>
          <w:color w:val="150C14"/>
        </w:rPr>
        <w:t xml:space="preserve"> чем за 14 дней до дня проведения собрания, а также уведомляет жителей, проживающих на территории ТОС.</w:t>
      </w:r>
    </w:p>
    <w:p w14:paraId="AE010000">
      <w:pPr>
        <w:tabs>
          <w:tab w:leader="none" w:pos="132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7.1.5. Собрание (конференция) считается правомочным, если в нем принимает участие не менее 1/3 жителей, проживающих на территории ТОС, достигших</w:t>
      </w:r>
      <w:r>
        <w:rPr>
          <w:color w:val="150C14"/>
        </w:rPr>
        <w:t xml:space="preserve"> шестнадцатилетнего возраста.</w:t>
      </w:r>
    </w:p>
    <w:p w14:paraId="AF010000">
      <w:pPr>
        <w:tabs>
          <w:tab w:leader="none" w:pos="1335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7.1.6. Решения собрания (конференции) принимается большинством голосов</w:t>
      </w:r>
      <w:r>
        <w:rPr>
          <w:color w:val="150C14"/>
        </w:rPr>
        <w:br/>
      </w:r>
      <w:r>
        <w:rPr>
          <w:color w:val="150C14"/>
        </w:rPr>
        <w:t xml:space="preserve">от общего числе присутствующих на </w:t>
      </w:r>
      <w:r>
        <w:rPr>
          <w:color w:val="150C14"/>
        </w:rPr>
        <w:t>собрании</w:t>
      </w:r>
      <w:r>
        <w:rPr>
          <w:color w:val="150C14"/>
        </w:rPr>
        <w:t xml:space="preserve"> и оформляются протоколом.</w:t>
      </w:r>
      <w:r>
        <w:rPr>
          <w:color w:val="150C14"/>
        </w:rPr>
        <w:br/>
      </w:r>
      <w:r>
        <w:rPr>
          <w:color w:val="150C14"/>
        </w:rPr>
        <w:t>В течение 10 дней со дня проведения собрания копия протокола собрания направляется в А</w:t>
      </w:r>
      <w:r>
        <w:rPr>
          <w:color w:val="150C14"/>
        </w:rPr>
        <w:t xml:space="preserve">дминистрации муниципального образования, </w:t>
      </w:r>
      <w:r>
        <w:rPr>
          <w:color w:val="150C14"/>
        </w:rPr>
        <w:t>Собрания</w:t>
      </w:r>
      <w:r>
        <w:rPr>
          <w:color w:val="150C14"/>
        </w:rPr>
        <w:t xml:space="preserve"> депутатов  муниципального образования</w:t>
      </w:r>
      <w:r>
        <w:t>.</w:t>
      </w:r>
    </w:p>
    <w:p w14:paraId="B0010000">
      <w:pPr>
        <w:tabs>
          <w:tab w:leader="none" w:pos="1335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7.1.7. В работе общих собраний имеют право принимать участие граждане Российской Федерации, достигшие шестнадцатилетнего возраста, постоянно проживающие на территории ТОС</w:t>
      </w:r>
      <w:r>
        <w:rPr>
          <w:color w:val="150C14"/>
        </w:rPr>
        <w:t>.</w:t>
      </w:r>
    </w:p>
    <w:p w14:paraId="B1010000">
      <w:pPr>
        <w:tabs>
          <w:tab w:leader="none" w:pos="1330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 xml:space="preserve">7.1.8. Граждане Российской Федерации, не проживающие на территории </w:t>
      </w:r>
      <w:r>
        <w:rPr>
          <w:color w:val="150C14"/>
        </w:rPr>
        <w:t>ТОС</w:t>
      </w:r>
      <w:r>
        <w:rPr>
          <w:color w:val="150C14"/>
        </w:rPr>
        <w:t xml:space="preserve"> но имеющие на этой территории недвижимое имущество, принадлежащее им</w:t>
      </w:r>
      <w:r>
        <w:rPr>
          <w:color w:val="150C14"/>
        </w:rPr>
        <w:br/>
      </w:r>
      <w:r>
        <w:rPr>
          <w:color w:val="150C14"/>
        </w:rPr>
        <w:t>на праве собственности, и уплачивающие налоги в местный бюджет, могут участвовать в работе общих собраний с правом</w:t>
      </w:r>
      <w:r>
        <w:rPr>
          <w:color w:val="150C14"/>
        </w:rPr>
        <w:t xml:space="preserve"> совещательного голоса.</w:t>
      </w:r>
    </w:p>
    <w:p w14:paraId="B2010000">
      <w:pPr>
        <w:keepNext w:val="1"/>
        <w:keepLines w:val="1"/>
        <w:widowControl w:val="0"/>
        <w:tabs>
          <w:tab w:leader="none" w:pos="486" w:val="left"/>
        </w:tabs>
        <w:ind/>
        <w:jc w:val="center"/>
        <w:outlineLvl w:val="1"/>
      </w:pPr>
      <w:r>
        <w:t>7.2. Совет ТОС</w:t>
      </w:r>
    </w:p>
    <w:p w14:paraId="B3010000">
      <w:pPr>
        <w:widowControl w:val="0"/>
        <w:tabs>
          <w:tab w:leader="none" w:pos="1340" w:val="left"/>
        </w:tabs>
        <w:ind w:firstLine="567" w:left="0"/>
        <w:jc w:val="both"/>
      </w:pPr>
      <w:r>
        <w:t>7.2.1.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ТОС, обладающий испол</w:t>
      </w:r>
      <w:r>
        <w:t>нительными полномочиями по реализации собственных инициатив участников ТОС в решении вопросов местного значения. Совет ТОС подконтролен и подотчетен собранию.</w:t>
      </w:r>
    </w:p>
    <w:p w14:paraId="B4010000">
      <w:pPr>
        <w:widowControl w:val="0"/>
        <w:tabs>
          <w:tab w:leader="none" w:pos="2058" w:val="left"/>
        </w:tabs>
        <w:ind w:firstLine="567" w:left="0"/>
        <w:jc w:val="both"/>
      </w:pPr>
      <w:r>
        <w:t>7.2.2. Срок полномочий Совета ТОС составляет 5 лет.</w:t>
      </w:r>
    </w:p>
    <w:p w14:paraId="B5010000">
      <w:pPr>
        <w:widowControl w:val="0"/>
        <w:tabs>
          <w:tab w:leader="none" w:pos="2058" w:val="left"/>
        </w:tabs>
        <w:ind w:firstLine="567" w:left="0"/>
        <w:jc w:val="both"/>
      </w:pPr>
      <w:r>
        <w:t>7.2.3. Совет ТОС состоит из 3 человек.</w:t>
      </w:r>
    </w:p>
    <w:p w14:paraId="B6010000">
      <w:pPr>
        <w:widowControl w:val="0"/>
        <w:tabs>
          <w:tab w:leader="none" w:pos="1330" w:val="left"/>
        </w:tabs>
        <w:ind w:firstLine="567" w:left="0"/>
        <w:jc w:val="both"/>
      </w:pPr>
      <w:r>
        <w:t>7.2.4.</w:t>
      </w:r>
      <w:r>
        <w:t xml:space="preserve"> Членом Совета ТОС может быть избран гражданин, достигший шестнадцатилетнего возраста, проживающий на территории ТОС и выдвинувший свою кандидатуру в орган ТОС.</w:t>
      </w:r>
    </w:p>
    <w:p w14:paraId="B7010000">
      <w:pPr>
        <w:tabs>
          <w:tab w:leader="none" w:pos="341" w:val="left"/>
        </w:tabs>
        <w:ind w:firstLine="567" w:left="0"/>
        <w:jc w:val="both"/>
      </w:pPr>
      <w:r>
        <w:t>7.2.5. Члены Совета ТОС могут принимать участие в деятельности совещательных органов, созданных</w:t>
      </w:r>
      <w:r>
        <w:t xml:space="preserve"> при органах местного самоуправления муниципального образования по вопросам, затрагивающим интересы жителей соответствующей территории. Решение о рекомендации члена Совета ТОС</w:t>
      </w:r>
      <w:r>
        <w:br/>
      </w:r>
      <w:r>
        <w:t>в совещательный орган при органах местного самоуправления принимается</w:t>
      </w:r>
      <w:r>
        <w:br/>
      </w:r>
      <w:r>
        <w:t>на очередн</w:t>
      </w:r>
      <w:r>
        <w:t>ом (внеочередном) заседании Совета ТОС.</w:t>
      </w:r>
    </w:p>
    <w:p w14:paraId="B8010000">
      <w:pPr>
        <w:tabs>
          <w:tab w:leader="none" w:pos="2048" w:val="left"/>
        </w:tabs>
        <w:ind w:firstLine="567" w:left="0"/>
        <w:jc w:val="both"/>
        <w:rPr>
          <w:color w:val="150C14"/>
        </w:rPr>
      </w:pPr>
      <w:r>
        <w:t>7.2.6. Полномочия члена Совета ТОС прекращаются досрочно в случае:</w:t>
      </w:r>
    </w:p>
    <w:p w14:paraId="B9010000">
      <w:pPr>
        <w:tabs>
          <w:tab w:leader="none" w:pos="342" w:val="left"/>
        </w:tabs>
        <w:ind w:firstLine="567" w:left="0"/>
        <w:jc w:val="both"/>
        <w:rPr>
          <w:color w:val="150C14"/>
        </w:rPr>
      </w:pPr>
      <w:r>
        <w:t>1) смерти;</w:t>
      </w:r>
    </w:p>
    <w:p w14:paraId="BA010000">
      <w:pPr>
        <w:tabs>
          <w:tab w:leader="none" w:pos="365" w:val="left"/>
        </w:tabs>
        <w:ind w:firstLine="567" w:left="0"/>
        <w:jc w:val="both"/>
        <w:rPr>
          <w:color w:val="150C14"/>
        </w:rPr>
      </w:pPr>
      <w:r>
        <w:t>2) отставки по собственному желанию;</w:t>
      </w:r>
    </w:p>
    <w:p w14:paraId="BB010000">
      <w:pPr>
        <w:tabs>
          <w:tab w:leader="none" w:pos="360" w:val="left"/>
        </w:tabs>
        <w:ind w:firstLine="567" w:left="0"/>
        <w:jc w:val="both"/>
        <w:rPr>
          <w:color w:val="150C14"/>
        </w:rPr>
      </w:pPr>
      <w:r>
        <w:t>3) признания судом недееспособным или ограниченно дееспособным;</w:t>
      </w:r>
    </w:p>
    <w:p w14:paraId="BC010000">
      <w:pPr>
        <w:tabs>
          <w:tab w:leader="none" w:pos="369" w:val="left"/>
        </w:tabs>
        <w:ind w:firstLine="567" w:left="0"/>
        <w:jc w:val="both"/>
        <w:rPr>
          <w:color w:val="150C14"/>
        </w:rPr>
      </w:pPr>
      <w:r>
        <w:t xml:space="preserve">4) признания судом безвестно </w:t>
      </w:r>
      <w:r>
        <w:t>отсутствующим или объявления умершим;</w:t>
      </w:r>
    </w:p>
    <w:p w14:paraId="BD010000">
      <w:pPr>
        <w:tabs>
          <w:tab w:leader="none" w:pos="360" w:val="left"/>
        </w:tabs>
        <w:ind w:firstLine="567" w:left="0"/>
        <w:jc w:val="both"/>
        <w:rPr>
          <w:color w:val="150C14"/>
        </w:rPr>
      </w:pPr>
      <w:r>
        <w:t>5) вступления в отношении его в законную силу обвинительного приговора суда;</w:t>
      </w:r>
    </w:p>
    <w:p w14:paraId="BE010000">
      <w:pPr>
        <w:tabs>
          <w:tab w:leader="none" w:pos="360" w:val="left"/>
        </w:tabs>
        <w:ind w:firstLine="567" w:left="0"/>
        <w:jc w:val="both"/>
        <w:rPr>
          <w:color w:val="150C14"/>
        </w:rPr>
      </w:pPr>
      <w:r>
        <w:t>6) выезда за пределы территории ТОС на постоянное место жительства;</w:t>
      </w:r>
    </w:p>
    <w:p w14:paraId="BF010000">
      <w:pPr>
        <w:tabs>
          <w:tab w:leader="none" w:pos="365" w:val="left"/>
        </w:tabs>
        <w:ind w:firstLine="567" w:left="0"/>
        <w:jc w:val="both"/>
        <w:rPr>
          <w:color w:val="150C14"/>
        </w:rPr>
      </w:pPr>
      <w:r>
        <w:t>7) отзыва собранием участников;</w:t>
      </w:r>
    </w:p>
    <w:p w14:paraId="C0010000">
      <w:pPr>
        <w:tabs>
          <w:tab w:leader="none" w:pos="356" w:val="left"/>
        </w:tabs>
        <w:ind w:firstLine="567" w:left="0"/>
        <w:jc w:val="both"/>
        <w:rPr>
          <w:color w:val="150C14"/>
        </w:rPr>
      </w:pPr>
      <w:r>
        <w:t>8) досрочного прекращения полномочий Сове</w:t>
      </w:r>
      <w:r>
        <w:t>та ТОС;</w:t>
      </w:r>
    </w:p>
    <w:p w14:paraId="C1010000">
      <w:pPr>
        <w:tabs>
          <w:tab w:leader="none" w:pos="360" w:val="left"/>
        </w:tabs>
        <w:ind w:firstLine="567" w:left="0"/>
        <w:jc w:val="both"/>
        <w:rPr>
          <w:color w:val="150C14"/>
        </w:rPr>
      </w:pPr>
      <w:r>
        <w:t>9) призыва на военную службу или направления на заменяющую ее альтернативную гражданскую службу;</w:t>
      </w:r>
    </w:p>
    <w:p w14:paraId="C2010000">
      <w:pPr>
        <w:tabs>
          <w:tab w:leader="none" w:pos="460" w:val="left"/>
        </w:tabs>
        <w:ind w:firstLine="567" w:left="0"/>
        <w:jc w:val="both"/>
        <w:rPr>
          <w:color w:val="150C14"/>
        </w:rPr>
      </w:pPr>
      <w:r>
        <w:t>10) в иных случаях, установленных законодательством.</w:t>
      </w:r>
    </w:p>
    <w:p w14:paraId="C3010000">
      <w:pPr>
        <w:tabs>
          <w:tab w:leader="none" w:pos="1381" w:val="left"/>
        </w:tabs>
        <w:ind w:firstLine="567" w:left="0"/>
        <w:jc w:val="both"/>
        <w:rPr>
          <w:color w:val="150C14"/>
        </w:rPr>
      </w:pPr>
      <w:r>
        <w:t>7.2.7. В случае досрочного прекращения полномочий члена Совета ТОС, вопрос об избрании кандидатуры</w:t>
      </w:r>
      <w:r>
        <w:t xml:space="preserve"> в Совет ТОС рассматривается на собрании участников ТОС не позднее чем через 30 дней с момента прекращения полномочий члена Совета ТОС.</w:t>
      </w:r>
    </w:p>
    <w:p w14:paraId="C4010000">
      <w:pPr>
        <w:tabs>
          <w:tab w:leader="none" w:pos="1367" w:val="left"/>
        </w:tabs>
        <w:ind w:firstLine="567" w:left="0"/>
        <w:jc w:val="both"/>
        <w:rPr>
          <w:color w:val="150C14"/>
        </w:rPr>
      </w:pPr>
      <w:r>
        <w:t>7.2.8. Срок полномочий вновь избранного члена Совета ТОС соответствует оставшемуся сроку полномочий Совета ТОС.</w:t>
      </w:r>
    </w:p>
    <w:p w14:paraId="C5010000">
      <w:pPr>
        <w:tabs>
          <w:tab w:leader="none" w:pos="2048" w:val="left"/>
        </w:tabs>
        <w:ind w:firstLine="567" w:left="0"/>
        <w:jc w:val="both"/>
        <w:rPr>
          <w:color w:val="150C14"/>
        </w:rPr>
      </w:pPr>
      <w:r>
        <w:t xml:space="preserve">7.2.9. </w:t>
      </w:r>
      <w:r>
        <w:t>Совет ТОС:</w:t>
      </w:r>
    </w:p>
    <w:p w14:paraId="C6010000">
      <w:pPr>
        <w:ind w:firstLine="567" w:left="0"/>
        <w:jc w:val="both"/>
        <w:rPr>
          <w:color w:val="150C14"/>
        </w:rPr>
      </w:pPr>
      <w:r>
        <w:t>представляет интересы населения, проживающего на соответствующей территории; обеспечивает исполнение решений, принятых на собраниях (конференциях) участников ТОС;</w:t>
      </w:r>
    </w:p>
    <w:p w14:paraId="C7010000">
      <w:pPr>
        <w:ind w:firstLine="567" w:left="0"/>
        <w:jc w:val="both"/>
        <w:rPr>
          <w:color w:val="150C14"/>
        </w:rPr>
      </w:pPr>
      <w:r>
        <w:t xml:space="preserve">осуществляет хозяйственную деятельность по содержанию жилищного фонда, </w:t>
      </w:r>
      <w:r>
        <w:t>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14:paraId="C8010000">
      <w:pPr>
        <w:ind w:firstLine="567" w:left="0"/>
        <w:jc w:val="both"/>
        <w:rPr>
          <w:color w:val="150C14"/>
        </w:rPr>
      </w:pPr>
      <w:r>
        <w:t>вносит в Совет депутатов  муниципального образования, Администрацию муниципального образовани</w:t>
      </w:r>
      <w:r>
        <w:t>я, проекты муниципальных</w:t>
      </w:r>
      <w:r>
        <w:rPr>
          <w:color w:val="150C14"/>
        </w:rPr>
        <w:t xml:space="preserve"> </w:t>
      </w:r>
      <w:r>
        <w:t>правовых актов;</w:t>
      </w:r>
    </w:p>
    <w:p w14:paraId="C9010000">
      <w:pPr>
        <w:ind w:firstLine="567" w:left="0"/>
        <w:jc w:val="both"/>
        <w:rPr>
          <w:color w:val="150C14"/>
        </w:rPr>
      </w:pPr>
      <w:r>
        <w:t>осуществляет взаимодействие с органами местного самоуправления муниципального образования на основе заключаемых между ними договоров и соглашений; осуществляет иные функции, предусмотренные федеральным законодательс</w:t>
      </w:r>
      <w:r>
        <w:t>твом, муниципальными правовыми актами, настоящим Уставом.</w:t>
      </w:r>
    </w:p>
    <w:p w14:paraId="CA010000">
      <w:pPr>
        <w:tabs>
          <w:tab w:leader="none" w:pos="1498" w:val="left"/>
        </w:tabs>
        <w:ind w:firstLine="567" w:left="0"/>
        <w:jc w:val="both"/>
        <w:rPr>
          <w:color w:val="150C14"/>
        </w:rPr>
      </w:pPr>
      <w:r>
        <w:t>7.2.10. Заседания Совета ТОС проводятся по мере необходимости, но не реже одного раза в полугодие в соответствии с утвержденным планом работы Совета ТОС.</w:t>
      </w:r>
    </w:p>
    <w:p w14:paraId="CB010000">
      <w:pPr>
        <w:tabs>
          <w:tab w:leader="none" w:pos="1498" w:val="left"/>
        </w:tabs>
        <w:ind w:firstLine="567" w:left="0"/>
        <w:jc w:val="both"/>
        <w:rPr>
          <w:color w:val="150C14"/>
        </w:rPr>
      </w:pPr>
      <w:r>
        <w:t>7.2.11. Заседание Совета ТОС правомочно, есл</w:t>
      </w:r>
      <w:r>
        <w:t>и в нем принимает участие не менее 2/3 постоянно действующего состава органа ТОС.</w:t>
      </w:r>
    </w:p>
    <w:p w14:paraId="CC010000">
      <w:pPr>
        <w:widowControl w:val="0"/>
        <w:tabs>
          <w:tab w:leader="none" w:pos="1458" w:val="left"/>
        </w:tabs>
        <w:ind w:firstLine="567" w:left="0"/>
        <w:jc w:val="both"/>
      </w:pPr>
      <w:r>
        <w:t>7.2.12. Решения Совета TOC принимаются большинством голосов от общего числа присутствующих на заседании членов Совета ТОС путем открытого голосования. При равенстве голосов р</w:t>
      </w:r>
      <w:r>
        <w:t>ешающее значение имеет голос председателя органа ТОС.</w:t>
      </w:r>
    </w:p>
    <w:p w14:paraId="CD010000">
      <w:pPr>
        <w:widowControl w:val="0"/>
        <w:tabs>
          <w:tab w:leader="none" w:pos="1458" w:val="left"/>
        </w:tabs>
        <w:ind w:firstLine="567" w:left="0"/>
        <w:jc w:val="both"/>
      </w:pPr>
      <w:r>
        <w:t>7.2.13. Председатель Совета на заседаниях Совета ТОС голосует и высказывается последним по любому вопросу повестки дня.</w:t>
      </w:r>
    </w:p>
    <w:p w14:paraId="CE010000">
      <w:pPr>
        <w:widowControl w:val="0"/>
        <w:tabs>
          <w:tab w:leader="none" w:pos="1463" w:val="left"/>
        </w:tabs>
        <w:ind w:firstLine="567" w:left="0"/>
        <w:jc w:val="both"/>
      </w:pPr>
      <w:r>
        <w:t>7.2.14. На заседании Совета ТОС ведется протокол, в котором указываются все вопрос</w:t>
      </w:r>
      <w:r>
        <w:t>ы, высказывания, информация о принятых решениях, результатах голосования, особых мнениях лиц, присутствующих на заседаниях Совета ТОС, имеющих право совещательного голоса.</w:t>
      </w:r>
    </w:p>
    <w:p w14:paraId="CF010000">
      <w:pPr>
        <w:widowControl w:val="0"/>
        <w:tabs>
          <w:tab w:leader="none" w:pos="1463" w:val="left"/>
        </w:tabs>
        <w:ind w:firstLine="567" w:left="0"/>
        <w:jc w:val="both"/>
      </w:pPr>
      <w:r>
        <w:t xml:space="preserve">7.2.15. Результат рассмотрения вопросов повестки дня заносятся в протокол. Протокол </w:t>
      </w:r>
      <w:r>
        <w:t>заседания Совета подписывает председатель Совета ТОС.</w:t>
      </w:r>
    </w:p>
    <w:p w14:paraId="D0010000">
      <w:pPr>
        <w:widowControl w:val="0"/>
        <w:tabs>
          <w:tab w:leader="none" w:pos="1463" w:val="left"/>
        </w:tabs>
        <w:ind w:firstLine="567" w:left="0"/>
        <w:jc w:val="both"/>
      </w:pPr>
      <w:r>
        <w:t>7.2.16. Любой участник ТОС вправе запросить выписку из протокола по любому вопросу повестки дня заседания Совета.</w:t>
      </w:r>
    </w:p>
    <w:p w14:paraId="D1010000">
      <w:pPr>
        <w:widowControl w:val="0"/>
        <w:tabs>
          <w:tab w:leader="none" w:pos="2058" w:val="left"/>
        </w:tabs>
        <w:ind w:firstLine="567" w:left="0"/>
        <w:jc w:val="both"/>
      </w:pPr>
      <w:r>
        <w:t>7.2.17. Протоколы заседаний хранятся в делах ТОС постоянно.</w:t>
      </w:r>
    </w:p>
    <w:p w14:paraId="D2010000">
      <w:pPr>
        <w:widowControl w:val="0"/>
        <w:tabs>
          <w:tab w:leader="none" w:pos="1463" w:val="left"/>
        </w:tabs>
        <w:ind w:firstLine="567" w:left="0"/>
        <w:jc w:val="both"/>
      </w:pPr>
      <w:r>
        <w:t xml:space="preserve">7.2.18. Решения Совета ТОС, </w:t>
      </w:r>
      <w:r>
        <w:t>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14:paraId="D3010000">
      <w:pPr>
        <w:widowControl w:val="0"/>
        <w:tabs>
          <w:tab w:leader="none" w:pos="1458" w:val="left"/>
        </w:tabs>
        <w:ind w:firstLine="567" w:left="0"/>
        <w:jc w:val="both"/>
      </w:pPr>
      <w:r>
        <w:t>7.2.19. Решения Совета ТОС носят обязательный характер для членов Совета ТОС.</w:t>
      </w:r>
    </w:p>
    <w:p w14:paraId="D4010000">
      <w:pPr>
        <w:widowControl w:val="0"/>
        <w:tabs>
          <w:tab w:leader="none" w:pos="1463" w:val="left"/>
        </w:tabs>
        <w:ind w:firstLine="567" w:left="0"/>
        <w:jc w:val="both"/>
      </w:pPr>
      <w:r>
        <w:t>7.2.20. Реш</w:t>
      </w:r>
      <w:r>
        <w:t>ения, принимаемые на заседаниях Совета,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14:paraId="D5010000">
      <w:pPr>
        <w:widowControl w:val="0"/>
        <w:tabs>
          <w:tab w:leader="none" w:pos="1454" w:val="left"/>
        </w:tabs>
        <w:ind w:firstLine="567" w:left="0"/>
        <w:jc w:val="both"/>
      </w:pPr>
      <w:r>
        <w:t xml:space="preserve">7.2.21. Совет ТОС </w:t>
      </w:r>
      <w:r>
        <w:t>отчитывается о</w:t>
      </w:r>
      <w:r>
        <w:t xml:space="preserve"> своей деятельности не реже одного раза в год н</w:t>
      </w:r>
      <w:r>
        <w:t>а собрании участников ТОС.</w:t>
      </w:r>
    </w:p>
    <w:p w14:paraId="D6010000">
      <w:pPr>
        <w:widowControl w:val="0"/>
        <w:tabs>
          <w:tab w:leader="none" w:pos="1463" w:val="left"/>
        </w:tabs>
        <w:ind w:firstLine="567" w:left="0"/>
        <w:jc w:val="both"/>
      </w:pPr>
      <w:r>
        <w:t>7.2.22. В ежегодных отчетах о деятельности ТОС до участников ТОС доводится информация о количестве проведенных заседаний Совета ТОС и принятых решений.</w:t>
      </w:r>
    </w:p>
    <w:p w14:paraId="D7010000">
      <w:pPr>
        <w:widowControl w:val="0"/>
        <w:tabs>
          <w:tab w:leader="none" w:pos="1463" w:val="left"/>
        </w:tabs>
        <w:ind w:firstLine="567" w:left="0"/>
        <w:jc w:val="both"/>
      </w:pPr>
      <w:r>
        <w:t>7.2.23. Полномочия Совета ТОС прекращаются досрочно в случае: принятия собран</w:t>
      </w:r>
      <w:r>
        <w:t xml:space="preserve">ием решения о роспуске Совета ТОС; принятия Советом ТОС решения о самороспуске; вступления в законную силу решения суда о неправомочности данного состава Совета ТОС; в иных случаях, установленных </w:t>
      </w:r>
      <w:r>
        <w:t>законодательством.</w:t>
      </w:r>
    </w:p>
    <w:p w14:paraId="D8010000">
      <w:pPr>
        <w:widowControl w:val="0"/>
        <w:tabs>
          <w:tab w:leader="none" w:pos="1463" w:val="left"/>
        </w:tabs>
        <w:ind w:firstLine="567" w:left="0"/>
        <w:jc w:val="both"/>
      </w:pPr>
      <w:r>
        <w:t xml:space="preserve">7.2.24. Совет ТОС может быть распущен, а </w:t>
      </w:r>
      <w:r>
        <w:t>члены Совета ТОС могут быть отозваны собранием в случае, если такое решение наберет более 2/3 голосов от числа присутствующих на собрании участников ТОС. Новый состав Совета ТОС должен быть сформирован на этом же собрании из числа присутствующих лиц либо о</w:t>
      </w:r>
      <w:r>
        <w:t>тсутствующих, но давших свое письменное согласие и приславших своего представителя, имеющего документ, подтверждающий его полномочия.</w:t>
      </w:r>
    </w:p>
    <w:p w14:paraId="D9010000">
      <w:pPr>
        <w:tabs>
          <w:tab w:leader="none" w:pos="1498" w:val="left"/>
        </w:tabs>
        <w:ind w:firstLine="567" w:left="0"/>
        <w:jc w:val="both"/>
        <w:rPr>
          <w:color w:val="150C14"/>
        </w:rPr>
      </w:pPr>
      <w:r>
        <w:t xml:space="preserve">7.2.25. Предложение о роспуске Совета ТОС или отзыве любого из членов Совета ТОС вносится любым из участников ТОС, членов </w:t>
      </w:r>
      <w:r>
        <w:t>Совета ТОС и включается в повестку дня собрания председателем органа ТОС заблаговременно, или непосредственно на собрании участников ТОС при голосовании по вопросу утверждения повестки дня собрания по предложению любого участника собрания.</w:t>
      </w:r>
    </w:p>
    <w:p w14:paraId="DA010000">
      <w:pPr>
        <w:widowControl w:val="0"/>
        <w:tabs>
          <w:tab w:leader="none" w:pos="1476" w:val="left"/>
        </w:tabs>
        <w:ind w:firstLine="567" w:left="0"/>
        <w:jc w:val="both"/>
      </w:pPr>
      <w:r>
        <w:t>7.2.26. В случае</w:t>
      </w:r>
      <w:r>
        <w:t xml:space="preserve"> досрочного прекращения полномочий Совета ТОС (по решению суда или решению Совета о самороспуске) созывается собрание участников ТОС, на котором избирается новый состав Совета в срок, не превышающий 30 дней с момента принятия соответствующего решения. Иниц</w:t>
      </w:r>
      <w:r>
        <w:t>иатором проведения собрания участников ТОС по избранию нового состава Совета выступает инициативная группа граждан.</w:t>
      </w:r>
    </w:p>
    <w:p w14:paraId="DB010000">
      <w:pPr>
        <w:widowControl w:val="0"/>
        <w:tabs>
          <w:tab w:leader="none" w:pos="1471" w:val="left"/>
        </w:tabs>
        <w:ind w:firstLine="567" w:left="0"/>
        <w:jc w:val="both"/>
      </w:pPr>
      <w:r>
        <w:t>7.2.27. Порядок избрания нового состава Совета ТОС определяется Положением о территориальном общественном самоуправлении.</w:t>
      </w:r>
    </w:p>
    <w:p w14:paraId="DC010000">
      <w:pPr>
        <w:widowControl w:val="0"/>
        <w:tabs>
          <w:tab w:leader="none" w:pos="1462" w:val="left"/>
        </w:tabs>
        <w:ind w:firstLine="567" w:left="0"/>
        <w:jc w:val="both"/>
      </w:pPr>
      <w:r>
        <w:t>7.2.28. Срок полно</w:t>
      </w:r>
      <w:r>
        <w:t>мочий вновь избранного Совета ТОС определяется настоящим Уставом.</w:t>
      </w:r>
    </w:p>
    <w:p w14:paraId="DD010000">
      <w:pPr>
        <w:widowControl w:val="0"/>
        <w:tabs>
          <w:tab w:leader="none" w:pos="1462" w:val="left"/>
        </w:tabs>
        <w:ind w:firstLine="567" w:left="0"/>
        <w:jc w:val="both"/>
      </w:pPr>
    </w:p>
    <w:p w14:paraId="DE010000">
      <w:pPr>
        <w:keepNext w:val="1"/>
        <w:keepLines w:val="1"/>
        <w:tabs>
          <w:tab w:leader="none" w:pos="497" w:val="left"/>
        </w:tabs>
        <w:ind/>
        <w:jc w:val="center"/>
        <w:outlineLvl w:val="1"/>
        <w:rPr>
          <w:b w:val="1"/>
          <w:color w:val="150C14"/>
        </w:rPr>
      </w:pPr>
      <w:r>
        <w:rPr>
          <w:b w:val="1"/>
          <w:color w:val="150C14"/>
        </w:rPr>
        <w:t>7.3. Председатель Совета ТОС</w:t>
      </w:r>
    </w:p>
    <w:p w14:paraId="DF010000">
      <w:pPr>
        <w:tabs>
          <w:tab w:leader="none" w:pos="1342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7.3.1. Совет ТОС возглавляет председатель, избираемый собранием из состава Совета ТОС открытым голосованием большинством голосов от числа присутствующих на собр</w:t>
      </w:r>
      <w:r>
        <w:rPr>
          <w:color w:val="150C14"/>
        </w:rPr>
        <w:t>ании участников ТОС. Срок полномочий председателя Совета ТОС соответствует сроку полномочий Совета ТОС.</w:t>
      </w:r>
    </w:p>
    <w:p w14:paraId="E0010000">
      <w:pPr>
        <w:tabs>
          <w:tab w:leader="none" w:pos="1967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7.3.2. Председатель Совета ТОС:</w:t>
      </w:r>
    </w:p>
    <w:p w14:paraId="E1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1) информирует Администрацию  муниципального образования о деятельности ТОС;</w:t>
      </w:r>
    </w:p>
    <w:p w14:paraId="E2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 xml:space="preserve">2) представляет ТОС в суде, в отношениях с </w:t>
      </w:r>
      <w:r>
        <w:rPr>
          <w:color w:val="150C14"/>
        </w:rPr>
        <w:t>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14:paraId="E3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3) председательствует на заседаниях Совета ТОС с правом решающего голоса;</w:t>
      </w:r>
    </w:p>
    <w:p w14:paraId="E4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4) организует деятельность собрания, Совета ТОС;</w:t>
      </w:r>
    </w:p>
    <w:p w14:paraId="E5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 xml:space="preserve">5) председательствует на собраниях, осуществляет </w:t>
      </w:r>
      <w:r>
        <w:rPr>
          <w:color w:val="150C14"/>
        </w:rPr>
        <w:t>контроль за</w:t>
      </w:r>
      <w:r>
        <w:rPr>
          <w:color w:val="150C14"/>
        </w:rPr>
        <w:t xml:space="preserve"> реализацией принятых на них решений;</w:t>
      </w:r>
    </w:p>
    <w:p w14:paraId="E6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6) подписывает протоколы заседаний и другие документы Совета ТОС, собрания;</w:t>
      </w:r>
    </w:p>
    <w:p w14:paraId="E7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7) утверждает повестку дня собран</w:t>
      </w:r>
      <w:r>
        <w:rPr>
          <w:color w:val="150C14"/>
        </w:rPr>
        <w:t>ия, заседания Совета ТОС, план работы собрания, Совета ТОС;</w:t>
      </w:r>
    </w:p>
    <w:p w14:paraId="E8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8) готовит отчеты о деятельности ТОС за отчетный период;</w:t>
      </w:r>
    </w:p>
    <w:p w14:paraId="E9010000">
      <w:pPr>
        <w:tabs>
          <w:tab w:leader="none" w:pos="406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9) решает иные вопросы, отнесенные к его компетенции федеральным законодательством, муниципальными правовыми актами, собранием, Советом ТОС</w:t>
      </w:r>
      <w:r>
        <w:rPr>
          <w:color w:val="150C14"/>
        </w:rPr>
        <w:t>, настоящим Уставом.</w:t>
      </w:r>
    </w:p>
    <w:p w14:paraId="EA010000">
      <w:pPr>
        <w:tabs>
          <w:tab w:leader="none" w:pos="1342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7.3.3. Полномочия председателя Совета ТОС прекращаются досрочно в случаях, предусмотренных подпунктом 7.2.6 настоящего Устава.</w:t>
      </w:r>
    </w:p>
    <w:p w14:paraId="EB010000">
      <w:pPr>
        <w:tabs>
          <w:tab w:leader="none" w:pos="1342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>7.3.4. В случае досрочного прекращения полномочий председателя Совета ТОС выборы нового председателя осущест</w:t>
      </w:r>
      <w:r>
        <w:rPr>
          <w:color w:val="150C14"/>
        </w:rPr>
        <w:t>вляются в порядке, определенном подпунктом 7.2.7 настоящего Устава. Срок полномочий вновь избранного председателя Совета ТОС определяется в соответствии с подпунктом 7.2.8 настоящего Устава.</w:t>
      </w:r>
    </w:p>
    <w:p w14:paraId="EC010000">
      <w:pPr>
        <w:tabs>
          <w:tab w:leader="none" w:pos="1342" w:val="left"/>
        </w:tabs>
        <w:ind w:firstLine="567" w:left="0"/>
        <w:jc w:val="both"/>
        <w:rPr>
          <w:color w:val="150C14"/>
        </w:rPr>
      </w:pPr>
      <w:r>
        <w:rPr>
          <w:color w:val="150C14"/>
        </w:rPr>
        <w:t xml:space="preserve"> </w:t>
      </w:r>
    </w:p>
    <w:p w14:paraId="ED010000">
      <w:pPr>
        <w:keepNext w:val="1"/>
        <w:keepLines w:val="1"/>
        <w:widowControl w:val="0"/>
        <w:tabs>
          <w:tab w:leader="none" w:pos="298" w:val="left"/>
        </w:tabs>
        <w:ind/>
        <w:jc w:val="center"/>
        <w:outlineLvl w:val="1"/>
      </w:pPr>
      <w:r>
        <w:t>8. Порядок внесения изменений и дополнений в настоящий Устав,</w:t>
      </w:r>
      <w:r>
        <w:br/>
      </w:r>
      <w:r>
        <w:t>реорганизации и ликвидации ТОС</w:t>
      </w:r>
    </w:p>
    <w:p w14:paraId="EE010000">
      <w:pPr>
        <w:keepNext w:val="1"/>
        <w:keepLines w:val="1"/>
        <w:widowControl w:val="0"/>
        <w:tabs>
          <w:tab w:leader="none" w:pos="298" w:val="left"/>
        </w:tabs>
        <w:ind/>
        <w:jc w:val="center"/>
        <w:outlineLvl w:val="1"/>
      </w:pPr>
    </w:p>
    <w:p w14:paraId="EF010000">
      <w:pPr>
        <w:widowControl w:val="0"/>
        <w:tabs>
          <w:tab w:leader="none" w:pos="1195" w:val="left"/>
        </w:tabs>
        <w:ind w:firstLine="567" w:left="0"/>
        <w:jc w:val="both"/>
      </w:pPr>
      <w:r>
        <w:t>8.1. Изменения и дополнения в настоящий Устав рассматриваются на заседании Совета ТОС, утверждаются общим собранием и регистрируется в установленном законодательством порядке в Администрации  муниципального образования.</w:t>
      </w:r>
    </w:p>
    <w:p w14:paraId="F0010000">
      <w:pPr>
        <w:widowControl w:val="0"/>
        <w:tabs>
          <w:tab w:leader="none" w:pos="1195" w:val="left"/>
        </w:tabs>
        <w:ind w:firstLine="567" w:left="0"/>
        <w:jc w:val="both"/>
      </w:pPr>
      <w:r>
        <w:t>8.2.</w:t>
      </w:r>
      <w:r>
        <w:t xml:space="preserve"> Реорганизация и ликвидация ТОС осуществляется: по решению общего собрания; по решению суда в случае нарушения требований действующего законодательства.</w:t>
      </w:r>
    </w:p>
    <w:p w14:paraId="F1010000">
      <w:pPr>
        <w:widowControl w:val="0"/>
        <w:tabs>
          <w:tab w:leader="none" w:pos="1195" w:val="left"/>
        </w:tabs>
        <w:ind w:firstLine="567" w:left="0"/>
        <w:jc w:val="both"/>
      </w:pPr>
      <w:r>
        <w:t>8.3. В случае</w:t>
      </w:r>
      <w:r>
        <w:t>,</w:t>
      </w:r>
      <w:r>
        <w:t xml:space="preserve"> если решение о прекращении деятельности ТОС принимается на собрании участников ТОС соотв</w:t>
      </w:r>
      <w:r>
        <w:t>етствующее решение в 3-дневный срок с момента его принятия направляется в орган местного самоуправления муниципального образования, в котором осуществлялась регистрация ТОС. Копии документов, подтверждающие решение о ликвидации ТОС передаются в Администрац</w:t>
      </w:r>
      <w:r>
        <w:t>ию  муниципального образования и Совет депутатов  муниципального образования.</w:t>
      </w:r>
    </w:p>
    <w:p w14:paraId="F2010000">
      <w:pPr>
        <w:widowControl w:val="0"/>
        <w:tabs>
          <w:tab w:leader="none" w:pos="1195" w:val="left"/>
        </w:tabs>
        <w:ind w:firstLine="567" w:left="0"/>
        <w:jc w:val="both"/>
      </w:pPr>
      <w:r>
        <w:t>8.4.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</w:t>
      </w:r>
      <w:r>
        <w:t>одят в состав муниципальной собственности.</w:t>
      </w:r>
    </w:p>
    <w:p w14:paraId="F3010000">
      <w:pPr>
        <w:widowControl w:val="0"/>
        <w:tabs>
          <w:tab w:leader="none" w:pos="1195" w:val="left"/>
        </w:tabs>
        <w:ind w:firstLine="567" w:left="0"/>
        <w:jc w:val="both"/>
      </w:pPr>
      <w:r>
        <w:t>8.5. Деятельность ТОС считается прекращенной: с момента внесения соответствующей записи в реестр уставов ТОС; с момента вступления в</w:t>
      </w:r>
      <w:r>
        <w:rPr>
          <w:sz w:val="28"/>
        </w:rPr>
        <w:t xml:space="preserve"> </w:t>
      </w:r>
      <w:r>
        <w:t>законную силу соответствующего решения суда.</w:t>
      </w:r>
    </w:p>
    <w:p w14:paraId="F4010000">
      <w:pPr>
        <w:tabs>
          <w:tab w:leader="none" w:pos="1342" w:val="left"/>
        </w:tabs>
        <w:ind/>
        <w:jc w:val="both"/>
        <w:rPr>
          <w:color w:val="150C14"/>
        </w:rPr>
      </w:pPr>
    </w:p>
    <w:p w14:paraId="F5010000">
      <w:pPr>
        <w:ind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 </w:t>
      </w:r>
    </w:p>
    <w:p w14:paraId="F6010000">
      <w:pPr>
        <w:ind/>
        <w:jc w:val="both"/>
        <w:rPr>
          <w:rFonts w:ascii="Calibri" w:hAnsi="Calibri"/>
          <w:sz w:val="22"/>
        </w:rPr>
      </w:pPr>
    </w:p>
    <w:p w14:paraId="F7010000">
      <w:pPr>
        <w:ind/>
        <w:jc w:val="both"/>
        <w:rPr>
          <w:rFonts w:ascii="Calibri" w:hAnsi="Calibri"/>
          <w:sz w:val="22"/>
        </w:rPr>
      </w:pPr>
    </w:p>
    <w:p w14:paraId="F8010000">
      <w:pPr>
        <w:ind/>
        <w:jc w:val="both"/>
        <w:rPr>
          <w:rFonts w:ascii="Calibri" w:hAnsi="Calibri"/>
          <w:sz w:val="22"/>
        </w:rPr>
      </w:pPr>
    </w:p>
    <w:p w14:paraId="F9010000">
      <w:pPr>
        <w:ind/>
        <w:jc w:val="both"/>
        <w:rPr>
          <w:rFonts w:ascii="Calibri" w:hAnsi="Calibri"/>
          <w:sz w:val="22"/>
        </w:rPr>
      </w:pPr>
    </w:p>
    <w:p w14:paraId="FA010000">
      <w:pPr>
        <w:ind/>
        <w:jc w:val="both"/>
        <w:rPr>
          <w:rFonts w:ascii="Calibri" w:hAnsi="Calibri"/>
          <w:sz w:val="22"/>
        </w:rPr>
      </w:pPr>
    </w:p>
    <w:p w14:paraId="FB010000">
      <w:pPr>
        <w:ind/>
        <w:jc w:val="both"/>
        <w:rPr>
          <w:rFonts w:ascii="Calibri" w:hAnsi="Calibri"/>
          <w:sz w:val="22"/>
        </w:rPr>
      </w:pPr>
    </w:p>
    <w:p w14:paraId="FC010000">
      <w:pPr>
        <w:ind/>
        <w:jc w:val="both"/>
        <w:rPr>
          <w:rFonts w:ascii="Calibri" w:hAnsi="Calibri"/>
          <w:sz w:val="22"/>
        </w:rPr>
      </w:pPr>
    </w:p>
    <w:p w14:paraId="FD010000">
      <w:pPr>
        <w:ind/>
        <w:jc w:val="both"/>
        <w:rPr>
          <w:rFonts w:ascii="Calibri" w:hAnsi="Calibri"/>
          <w:sz w:val="22"/>
        </w:rPr>
      </w:pPr>
    </w:p>
    <w:p w14:paraId="FE010000">
      <w:pPr>
        <w:ind/>
        <w:jc w:val="both"/>
        <w:rPr>
          <w:rFonts w:ascii="Calibri" w:hAnsi="Calibri"/>
          <w:sz w:val="22"/>
        </w:rPr>
      </w:pPr>
    </w:p>
    <w:p w14:paraId="FF010000">
      <w:pPr>
        <w:ind/>
        <w:jc w:val="both"/>
        <w:rPr>
          <w:rFonts w:ascii="Calibri" w:hAnsi="Calibri"/>
          <w:sz w:val="22"/>
        </w:rPr>
      </w:pPr>
    </w:p>
    <w:p w14:paraId="00020000">
      <w:pPr>
        <w:ind/>
        <w:jc w:val="both"/>
        <w:rPr>
          <w:rFonts w:ascii="Calibri" w:hAnsi="Calibri"/>
          <w:sz w:val="22"/>
        </w:rPr>
      </w:pPr>
    </w:p>
    <w:p w14:paraId="01020000">
      <w:pPr>
        <w:ind/>
        <w:jc w:val="both"/>
        <w:rPr>
          <w:rFonts w:ascii="Calibri" w:hAnsi="Calibri"/>
          <w:sz w:val="22"/>
        </w:rPr>
      </w:pPr>
    </w:p>
    <w:p w14:paraId="02020000">
      <w:pPr>
        <w:ind/>
        <w:jc w:val="both"/>
        <w:rPr>
          <w:rFonts w:ascii="Calibri" w:hAnsi="Calibri"/>
          <w:sz w:val="22"/>
        </w:rPr>
      </w:pPr>
    </w:p>
    <w:p w14:paraId="03020000">
      <w:pPr>
        <w:ind/>
        <w:jc w:val="both"/>
        <w:rPr>
          <w:rFonts w:ascii="Calibri" w:hAnsi="Calibri"/>
          <w:sz w:val="22"/>
        </w:rPr>
      </w:pPr>
    </w:p>
    <w:p w14:paraId="04020000">
      <w:pPr>
        <w:ind/>
        <w:jc w:val="both"/>
        <w:rPr>
          <w:rFonts w:ascii="Calibri" w:hAnsi="Calibri"/>
          <w:sz w:val="22"/>
        </w:rPr>
      </w:pPr>
    </w:p>
    <w:p w14:paraId="05020000">
      <w:pPr>
        <w:ind/>
        <w:jc w:val="both"/>
        <w:rPr>
          <w:rFonts w:ascii="Calibri" w:hAnsi="Calibri"/>
          <w:sz w:val="22"/>
        </w:rPr>
      </w:pPr>
    </w:p>
    <w:p w14:paraId="06020000">
      <w:pPr>
        <w:ind/>
        <w:jc w:val="both"/>
        <w:rPr>
          <w:rFonts w:ascii="Calibri" w:hAnsi="Calibri"/>
          <w:sz w:val="22"/>
        </w:rPr>
      </w:pPr>
    </w:p>
    <w:p w14:paraId="07020000">
      <w:pPr>
        <w:ind/>
        <w:jc w:val="both"/>
        <w:rPr>
          <w:rFonts w:ascii="Calibri" w:hAnsi="Calibri"/>
          <w:sz w:val="22"/>
        </w:rPr>
      </w:pPr>
    </w:p>
    <w:p w14:paraId="08020000">
      <w:pPr>
        <w:ind/>
        <w:jc w:val="both"/>
        <w:rPr>
          <w:rFonts w:ascii="Calibri" w:hAnsi="Calibri"/>
          <w:sz w:val="22"/>
        </w:rPr>
      </w:pPr>
    </w:p>
    <w:p w14:paraId="09020000">
      <w:pPr>
        <w:ind/>
        <w:jc w:val="both"/>
        <w:rPr>
          <w:rFonts w:ascii="Calibri" w:hAnsi="Calibri"/>
          <w:sz w:val="22"/>
        </w:rPr>
      </w:pPr>
    </w:p>
    <w:p w14:paraId="0A020000">
      <w:pPr>
        <w:ind/>
        <w:jc w:val="both"/>
        <w:rPr>
          <w:rFonts w:ascii="Calibri" w:hAnsi="Calibri"/>
          <w:sz w:val="22"/>
        </w:rPr>
      </w:pPr>
    </w:p>
    <w:p w14:paraId="0B020000">
      <w:pPr>
        <w:ind/>
        <w:jc w:val="both"/>
        <w:rPr>
          <w:rFonts w:ascii="Calibri" w:hAnsi="Calibri"/>
          <w:sz w:val="22"/>
        </w:rPr>
      </w:pPr>
    </w:p>
    <w:p w14:paraId="0C020000">
      <w:pPr>
        <w:ind/>
        <w:jc w:val="both"/>
        <w:rPr>
          <w:rFonts w:ascii="Calibri" w:hAnsi="Calibri"/>
          <w:sz w:val="22"/>
        </w:rPr>
      </w:pPr>
    </w:p>
    <w:p w14:paraId="0D020000">
      <w:pPr>
        <w:ind/>
        <w:jc w:val="both"/>
        <w:rPr>
          <w:rFonts w:ascii="Calibri" w:hAnsi="Calibri"/>
          <w:sz w:val="22"/>
        </w:rPr>
      </w:pPr>
    </w:p>
    <w:p w14:paraId="0E020000">
      <w:pPr>
        <w:ind/>
        <w:jc w:val="both"/>
        <w:rPr>
          <w:rFonts w:ascii="Calibri" w:hAnsi="Calibri"/>
          <w:sz w:val="22"/>
        </w:rPr>
      </w:pPr>
    </w:p>
    <w:p w14:paraId="0F020000">
      <w:pPr>
        <w:ind/>
        <w:jc w:val="both"/>
        <w:rPr>
          <w:rFonts w:ascii="Calibri" w:hAnsi="Calibri"/>
          <w:sz w:val="22"/>
        </w:rPr>
      </w:pPr>
    </w:p>
    <w:p w14:paraId="10020000">
      <w:pPr>
        <w:ind/>
        <w:jc w:val="both"/>
        <w:rPr>
          <w:rFonts w:ascii="Calibri" w:hAnsi="Calibri"/>
          <w:sz w:val="22"/>
        </w:rPr>
      </w:pPr>
    </w:p>
    <w:p w14:paraId="11020000">
      <w:pPr>
        <w:ind/>
        <w:jc w:val="both"/>
        <w:rPr>
          <w:rFonts w:ascii="Calibri" w:hAnsi="Calibri"/>
          <w:sz w:val="22"/>
        </w:rPr>
      </w:pPr>
    </w:p>
    <w:p w14:paraId="12020000">
      <w:pPr>
        <w:ind/>
        <w:jc w:val="both"/>
        <w:rPr>
          <w:rFonts w:ascii="Calibri" w:hAnsi="Calibri"/>
          <w:sz w:val="22"/>
        </w:rPr>
      </w:pPr>
    </w:p>
    <w:p w14:paraId="13020000">
      <w:pPr>
        <w:ind/>
        <w:jc w:val="both"/>
        <w:rPr>
          <w:rFonts w:ascii="Calibri" w:hAnsi="Calibri"/>
          <w:sz w:val="22"/>
        </w:rPr>
      </w:pPr>
    </w:p>
    <w:p w14:paraId="14020000">
      <w:pPr>
        <w:ind/>
        <w:jc w:val="both"/>
        <w:rPr>
          <w:rFonts w:ascii="Calibri" w:hAnsi="Calibri"/>
          <w:sz w:val="22"/>
        </w:rPr>
      </w:pPr>
    </w:p>
    <w:p w14:paraId="15020000">
      <w:pPr>
        <w:ind/>
        <w:jc w:val="both"/>
        <w:rPr>
          <w:rFonts w:ascii="Calibri" w:hAnsi="Calibri"/>
          <w:sz w:val="22"/>
        </w:rPr>
      </w:pPr>
    </w:p>
    <w:p w14:paraId="16020000">
      <w:pPr>
        <w:ind/>
        <w:jc w:val="both"/>
        <w:rPr>
          <w:rFonts w:ascii="Calibri" w:hAnsi="Calibri"/>
          <w:sz w:val="22"/>
        </w:rPr>
      </w:pPr>
    </w:p>
    <w:p w14:paraId="17020000">
      <w:pPr>
        <w:ind/>
        <w:jc w:val="both"/>
        <w:rPr>
          <w:rFonts w:ascii="Calibri" w:hAnsi="Calibri"/>
          <w:sz w:val="22"/>
        </w:rPr>
      </w:pPr>
    </w:p>
    <w:p w14:paraId="18020000">
      <w:pPr>
        <w:ind/>
        <w:jc w:val="both"/>
        <w:rPr>
          <w:rFonts w:ascii="Calibri" w:hAnsi="Calibri"/>
          <w:sz w:val="22"/>
        </w:rPr>
      </w:pPr>
    </w:p>
    <w:p w14:paraId="19020000">
      <w:pPr>
        <w:ind/>
        <w:jc w:val="both"/>
        <w:rPr>
          <w:rFonts w:ascii="Calibri" w:hAnsi="Calibri"/>
          <w:sz w:val="22"/>
        </w:rPr>
      </w:pPr>
    </w:p>
    <w:p w14:paraId="1A020000">
      <w:pPr>
        <w:ind/>
        <w:jc w:val="right"/>
        <w:rPr>
          <w:rFonts w:ascii="Calibri" w:hAnsi="Calibri"/>
          <w:sz w:val="22"/>
        </w:rPr>
      </w:pPr>
    </w:p>
    <w:p w14:paraId="1B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2</w:t>
      </w:r>
    </w:p>
    <w:p w14:paraId="1C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Положению</w:t>
      </w:r>
    </w:p>
    <w:p w14:paraId="1D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Образец</w:t>
      </w:r>
    </w:p>
    <w:p w14:paraId="1E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1F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ПЕТИЦИОННЫЙ ЛИСТ</w:t>
      </w:r>
    </w:p>
    <w:p w14:paraId="20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                            ___________________________________________________________</w:t>
      </w:r>
    </w:p>
    <w:p w14:paraId="21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(определение соответствующей территории Елизаветинского</w:t>
      </w:r>
      <w:r>
        <w:rPr>
          <w:rFonts w:ascii="Times New Roman" w:hAnsi="Times New Roman"/>
        </w:rPr>
        <w:t xml:space="preserve"> сельского поселения)</w:t>
      </w:r>
    </w:p>
    <w:p w14:paraId="22020000">
      <w:pPr>
        <w:ind/>
        <w:jc w:val="center"/>
        <w:rPr>
          <w:rFonts w:ascii="Times New Roman" w:hAnsi="Times New Roman"/>
        </w:rPr>
      </w:pPr>
    </w:p>
    <w:p w14:paraId="23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Мы, нижеподписавшиеся, поддерживаем инициативу о выдвижении делегатом</w:t>
      </w:r>
    </w:p>
    <w:p w14:paraId="24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конференцию жителей по вопросу создания и осуществления территориального</w:t>
      </w:r>
    </w:p>
    <w:p w14:paraId="25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общественного самоуправления на указанной территории.</w:t>
      </w:r>
    </w:p>
    <w:p w14:paraId="26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67"/>
        <w:gridCol w:w="1701"/>
        <w:gridCol w:w="2155"/>
        <w:gridCol w:w="1474"/>
        <w:gridCol w:w="2042"/>
        <w:gridCol w:w="1134"/>
      </w:tblGrid>
      <w:tr>
        <w:trPr>
          <w:trHeight w:hRule="atLeast" w:val="1000"/>
        </w:trP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N </w:t>
            </w:r>
          </w:p>
          <w:p w14:paraId="2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170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Фамилия, имя,</w:t>
            </w:r>
          </w:p>
          <w:p w14:paraId="2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отчество    </w:t>
            </w:r>
          </w:p>
        </w:tc>
        <w:tc>
          <w:tcPr>
            <w:tcW w:type="dxa" w:w="215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Год рождения  </w:t>
            </w:r>
            <w:r>
              <w:rPr>
                <w:rFonts w:ascii="Times New Roman" w:hAnsi="Times New Roman"/>
              </w:rPr>
              <w:t>  </w:t>
            </w:r>
          </w:p>
          <w:p w14:paraId="2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(в возрасте 16  </w:t>
            </w:r>
          </w:p>
          <w:p w14:paraId="2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лет на день     </w:t>
            </w:r>
          </w:p>
          <w:p w14:paraId="2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голосовани</w:t>
            </w:r>
            <w:r>
              <w:rPr>
                <w:rFonts w:ascii="Times New Roman" w:hAnsi="Times New Roman"/>
              </w:rPr>
              <w:t>я-</w:t>
            </w:r>
            <w:r>
              <w:rPr>
                <w:rFonts w:ascii="Times New Roman" w:hAnsi="Times New Roman"/>
              </w:rPr>
              <w:t xml:space="preserve"> день</w:t>
            </w:r>
          </w:p>
          <w:p w14:paraId="2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и месяц рождения)</w:t>
            </w:r>
          </w:p>
        </w:tc>
        <w:tc>
          <w:tcPr>
            <w:tcW w:type="dxa" w:w="147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Адрес места</w:t>
            </w:r>
          </w:p>
          <w:p w14:paraId="3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жительства</w:t>
            </w:r>
          </w:p>
        </w:tc>
        <w:tc>
          <w:tcPr>
            <w:tcW w:type="dxa" w:w="204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Серия и номер  </w:t>
            </w:r>
          </w:p>
          <w:p w14:paraId="3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паспорта или   </w:t>
            </w:r>
          </w:p>
          <w:p w14:paraId="3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иного документа,</w:t>
            </w:r>
          </w:p>
          <w:p w14:paraId="3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удостоверяющего</w:t>
            </w:r>
          </w:p>
          <w:p w14:paraId="3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личность       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Подпись,</w:t>
            </w:r>
          </w:p>
          <w:p w14:paraId="3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дата  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56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F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75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76020000">
      <w:pPr>
        <w:rPr>
          <w:rFonts w:ascii="Times New Roman" w:hAnsi="Times New Roman"/>
        </w:rPr>
      </w:pPr>
      <w:r>
        <w:rPr>
          <w:rFonts w:ascii="Times New Roman" w:hAnsi="Times New Roman"/>
        </w:rPr>
        <w:t>Петиционный лист удостоверяю:</w:t>
      </w:r>
    </w:p>
    <w:p w14:paraId="77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78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</w:t>
      </w:r>
      <w:r>
        <w:rPr>
          <w:rFonts w:ascii="Times New Roman" w:hAnsi="Times New Roman"/>
        </w:rPr>
        <w:t>(фамилия, имя, отчество, место жительства, серия и номер паспорта,</w:t>
      </w:r>
    </w:p>
    <w:p w14:paraId="79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7A02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кем, когда </w:t>
      </w:r>
      <w:r>
        <w:rPr>
          <w:rFonts w:ascii="Times New Roman" w:hAnsi="Times New Roman"/>
        </w:rPr>
        <w:t>выдан</w:t>
      </w:r>
      <w:r>
        <w:rPr>
          <w:rFonts w:ascii="Times New Roman" w:hAnsi="Times New Roman"/>
        </w:rPr>
        <w:t>)</w:t>
      </w:r>
    </w:p>
    <w:p w14:paraId="7B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7C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(подпись и дата)</w:t>
      </w:r>
    </w:p>
    <w:p w14:paraId="7D02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инициативной группы _________________________________________</w:t>
      </w:r>
    </w:p>
    <w:p w14:paraId="7E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</w:t>
      </w:r>
      <w:r>
        <w:rPr>
          <w:rFonts w:ascii="Times New Roman" w:hAnsi="Times New Roman"/>
        </w:rPr>
        <w:t>(фамилия, имя, отчество, место</w:t>
      </w:r>
    </w:p>
    <w:p w14:paraId="7F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80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жительства, серия и номер пасп</w:t>
      </w:r>
      <w:r>
        <w:rPr>
          <w:rFonts w:ascii="Times New Roman" w:hAnsi="Times New Roman"/>
        </w:rPr>
        <w:t>орта, кем, когда выдан, подпись, дата)</w:t>
      </w:r>
    </w:p>
    <w:p w14:paraId="81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82020000">
      <w:pPr>
        <w:ind/>
        <w:jc w:val="both"/>
        <w:rPr>
          <w:rFonts w:ascii="Times New Roman" w:hAnsi="Times New Roman"/>
          <w:sz w:val="22"/>
        </w:rPr>
      </w:pPr>
    </w:p>
    <w:p w14:paraId="83020000">
      <w:pPr>
        <w:ind/>
        <w:jc w:val="both"/>
        <w:rPr>
          <w:rFonts w:ascii="Times New Roman" w:hAnsi="Times New Roman"/>
          <w:sz w:val="22"/>
        </w:rPr>
      </w:pPr>
    </w:p>
    <w:p w14:paraId="84020000">
      <w:pPr>
        <w:ind/>
        <w:jc w:val="both"/>
        <w:rPr>
          <w:rFonts w:ascii="Times New Roman" w:hAnsi="Times New Roman"/>
          <w:sz w:val="22"/>
        </w:rPr>
      </w:pPr>
    </w:p>
    <w:p w14:paraId="85020000">
      <w:pPr>
        <w:ind/>
        <w:jc w:val="both"/>
        <w:rPr>
          <w:rFonts w:ascii="Times New Roman" w:hAnsi="Times New Roman"/>
          <w:sz w:val="22"/>
        </w:rPr>
      </w:pPr>
    </w:p>
    <w:p w14:paraId="86020000">
      <w:pPr>
        <w:ind/>
        <w:jc w:val="both"/>
        <w:rPr>
          <w:rFonts w:ascii="Times New Roman" w:hAnsi="Times New Roman"/>
          <w:sz w:val="22"/>
        </w:rPr>
      </w:pPr>
    </w:p>
    <w:p w14:paraId="87020000">
      <w:pPr>
        <w:ind/>
        <w:jc w:val="both"/>
        <w:rPr>
          <w:rFonts w:ascii="Times New Roman" w:hAnsi="Times New Roman"/>
          <w:sz w:val="22"/>
        </w:rPr>
      </w:pPr>
    </w:p>
    <w:p w14:paraId="88020000">
      <w:pPr>
        <w:ind/>
        <w:jc w:val="both"/>
        <w:rPr>
          <w:rFonts w:ascii="Times New Roman" w:hAnsi="Times New Roman"/>
          <w:sz w:val="22"/>
        </w:rPr>
      </w:pPr>
    </w:p>
    <w:p w14:paraId="89020000">
      <w:pPr>
        <w:ind/>
        <w:jc w:val="both"/>
        <w:rPr>
          <w:rFonts w:ascii="Times New Roman" w:hAnsi="Times New Roman"/>
          <w:sz w:val="22"/>
        </w:rPr>
      </w:pPr>
    </w:p>
    <w:p w14:paraId="8A020000">
      <w:pPr>
        <w:ind/>
        <w:jc w:val="both"/>
        <w:rPr>
          <w:rFonts w:ascii="Times New Roman" w:hAnsi="Times New Roman"/>
          <w:sz w:val="22"/>
        </w:rPr>
      </w:pPr>
    </w:p>
    <w:p w14:paraId="8B020000">
      <w:pPr>
        <w:ind/>
        <w:jc w:val="both"/>
        <w:rPr>
          <w:rFonts w:ascii="Times New Roman" w:hAnsi="Times New Roman"/>
          <w:sz w:val="22"/>
        </w:rPr>
      </w:pPr>
    </w:p>
    <w:p w14:paraId="8C020000">
      <w:pPr>
        <w:ind/>
        <w:jc w:val="both"/>
        <w:rPr>
          <w:rFonts w:ascii="Times New Roman" w:hAnsi="Times New Roman"/>
          <w:sz w:val="22"/>
        </w:rPr>
      </w:pPr>
    </w:p>
    <w:p w14:paraId="8D020000">
      <w:pPr>
        <w:ind/>
        <w:jc w:val="both"/>
        <w:rPr>
          <w:rFonts w:ascii="Times New Roman" w:hAnsi="Times New Roman"/>
          <w:sz w:val="22"/>
        </w:rPr>
      </w:pPr>
    </w:p>
    <w:p w14:paraId="8E020000">
      <w:pPr>
        <w:ind/>
        <w:jc w:val="right"/>
        <w:rPr>
          <w:rFonts w:ascii="Times New Roman" w:hAnsi="Times New Roman"/>
          <w:sz w:val="22"/>
        </w:rPr>
      </w:pPr>
    </w:p>
    <w:p w14:paraId="8F020000">
      <w:pPr>
        <w:ind/>
        <w:jc w:val="right"/>
        <w:rPr>
          <w:rFonts w:ascii="Times New Roman" w:hAnsi="Times New Roman"/>
          <w:sz w:val="22"/>
        </w:rPr>
      </w:pPr>
    </w:p>
    <w:p w14:paraId="90020000">
      <w:pPr>
        <w:ind/>
        <w:jc w:val="right"/>
        <w:rPr>
          <w:rFonts w:ascii="Times New Roman" w:hAnsi="Times New Roman"/>
          <w:sz w:val="22"/>
        </w:rPr>
      </w:pPr>
    </w:p>
    <w:p w14:paraId="91020000">
      <w:pPr>
        <w:ind/>
        <w:jc w:val="right"/>
        <w:rPr>
          <w:rFonts w:ascii="Times New Roman" w:hAnsi="Times New Roman"/>
          <w:sz w:val="22"/>
        </w:rPr>
      </w:pPr>
    </w:p>
    <w:p w14:paraId="92020000">
      <w:pPr>
        <w:ind/>
        <w:jc w:val="right"/>
        <w:rPr>
          <w:rFonts w:ascii="Times New Roman" w:hAnsi="Times New Roman"/>
          <w:sz w:val="22"/>
        </w:rPr>
      </w:pPr>
    </w:p>
    <w:p w14:paraId="93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№3</w:t>
      </w:r>
    </w:p>
    <w:p w14:paraId="94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Положению</w:t>
      </w:r>
    </w:p>
    <w:p w14:paraId="95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9602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ОБРАЗЕЦ УДОСТОВЕРЕНИЯ</w:t>
      </w:r>
    </w:p>
    <w:p w14:paraId="9702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УПОЛНОМОЧЕННОГО ВЫБОРНОГО ЛИЦА ТЕРРИТОРИАЛЬНОГО</w:t>
      </w:r>
    </w:p>
    <w:p w14:paraId="9802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ОБЩЕСТВЕННОГО САМОУПРАВЛЕНИЯ</w:t>
      </w:r>
    </w:p>
    <w:p w14:paraId="99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9A020000">
      <w:pPr>
        <w:ind w:firstLine="54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Внешняя сторона удостоверения</w:t>
      </w:r>
    </w:p>
    <w:p w14:paraId="9B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9C02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,</w:t>
      </w:r>
    </w:p>
    <w:p w14:paraId="9D02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                                                                                </w:t>
      </w:r>
    </w:p>
    <w:p w14:paraId="9E02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                                                                                </w:t>
      </w:r>
    </w:p>
    <w:p w14:paraId="9F02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                                                                                </w:t>
      </w:r>
    </w:p>
    <w:p w14:paraId="A002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             </w:t>
      </w:r>
      <w:r>
        <w:rPr>
          <w:rFonts w:ascii="Times New Roman" w:hAnsi="Times New Roman"/>
          <w:sz w:val="18"/>
        </w:rPr>
        <w:t>      УДОСТОВЕРЕНИЕ               </w:t>
      </w:r>
    </w:p>
    <w:p w14:paraId="A102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                                                                                </w:t>
      </w:r>
    </w:p>
    <w:p w14:paraId="A202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                                                                                </w:t>
      </w:r>
    </w:p>
    <w:p w14:paraId="A302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                          </w:t>
      </w:r>
      <w:r>
        <w:rPr>
          <w:rFonts w:ascii="Times New Roman" w:hAnsi="Times New Roman"/>
          <w:sz w:val="18"/>
        </w:rPr>
        <w:t>                                                      </w:t>
      </w:r>
    </w:p>
    <w:p w14:paraId="A4020000">
      <w:pPr>
        <w:rPr>
          <w:rFonts w:ascii="Times New Roman" w:hAnsi="Times New Roman"/>
          <w:sz w:val="22"/>
        </w:rPr>
      </w:pPr>
    </w:p>
    <w:p w14:paraId="A5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A6020000">
      <w:pPr>
        <w:ind w:firstLine="54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Внутренняя сторона удостоверения</w:t>
      </w:r>
    </w:p>
    <w:p w14:paraId="A702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A8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      РОССИЙСКАЯ ФЕДЕРАЦИЯ         Удостоверение действительно                                          Фото    </w:t>
      </w:r>
    </w:p>
    <w:p w14:paraId="A9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           Елизаветинское сп                             по "__" __________ 20___ г.                                           30 </w:t>
      </w:r>
      <w:r>
        <w:rPr>
          <w:rFonts w:ascii="Times New Roman" w:hAnsi="Times New Roman"/>
          <w:sz w:val="18"/>
        </w:rPr>
        <w:t>x</w:t>
      </w:r>
      <w:r>
        <w:rPr>
          <w:rFonts w:ascii="Times New Roman" w:hAnsi="Times New Roman"/>
          <w:sz w:val="18"/>
        </w:rPr>
        <w:t xml:space="preserve"> 40  </w:t>
      </w:r>
    </w:p>
    <w:p w14:paraId="AA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  </w:t>
      </w:r>
      <w:r>
        <w:rPr>
          <w:rFonts w:ascii="Times New Roman" w:hAnsi="Times New Roman"/>
          <w:sz w:val="18"/>
        </w:rPr>
        <w:t>                                                                         </w:t>
      </w:r>
    </w:p>
    <w:p w14:paraId="AB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      УДОСТОВЕРЕНИЕ N _____        __________________________              </w:t>
      </w:r>
    </w:p>
    <w:p w14:paraId="AC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_________________________________       (личная подпись)                   </w:t>
      </w:r>
    </w:p>
    <w:p w14:paraId="AD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            (фамилия)</w:t>
      </w:r>
      <w:r>
        <w:rPr>
          <w:rFonts w:ascii="Times New Roman" w:hAnsi="Times New Roman"/>
          <w:sz w:val="18"/>
        </w:rPr>
        <w:t>                                                      </w:t>
      </w:r>
    </w:p>
    <w:p w14:paraId="AE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_________________________________                                          </w:t>
      </w:r>
    </w:p>
    <w:p w14:paraId="AF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         (имя, отчество)           Глава Администрации Елизаветинского сп   </w:t>
      </w:r>
    </w:p>
    <w:p w14:paraId="B0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Является уполномоченным выборным лицом______________</w:t>
      </w:r>
      <w:r>
        <w:rPr>
          <w:rFonts w:ascii="Times New Roman" w:hAnsi="Times New Roman"/>
          <w:sz w:val="18"/>
        </w:rPr>
        <w:t>___________ Ф.И.О. </w:t>
      </w:r>
    </w:p>
    <w:p w14:paraId="B1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территориального общественного </w:t>
      </w:r>
      <w:r>
        <w:rPr>
          <w:rFonts w:ascii="Times New Roman" w:hAnsi="Times New Roman"/>
          <w:sz w:val="18"/>
        </w:rPr>
        <w:t>самоуправления                 Дата выдачи "___" _____________ 20__ г.   </w:t>
      </w:r>
    </w:p>
    <w:p w14:paraId="B2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______________________________________                           </w:t>
      </w:r>
      <w:r>
        <w:rPr>
          <w:rFonts w:ascii="Times New Roman" w:hAnsi="Times New Roman"/>
          <w:sz w:val="18"/>
        </w:rPr>
        <w:t>               </w:t>
      </w:r>
    </w:p>
    <w:p w14:paraId="B3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(наименование и местонахождение ТОС) Подлежит возврату при прекращении         </w:t>
      </w:r>
    </w:p>
    <w:p w14:paraId="B402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                                      деятельности ТОС                          </w:t>
      </w:r>
    </w:p>
    <w:p w14:paraId="B5020000">
      <w:pPr>
        <w:ind/>
        <w:jc w:val="both"/>
        <w:rPr>
          <w:rFonts w:ascii="Times New Roman" w:hAnsi="Times New Roman"/>
        </w:rPr>
      </w:pPr>
    </w:p>
    <w:p w14:paraId="B6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B702000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br w:type="page"/>
      </w:r>
    </w:p>
    <w:p w14:paraId="B8020000">
      <w:pPr>
        <w:ind/>
        <w:jc w:val="both"/>
        <w:rPr>
          <w:rFonts w:ascii="Times New Roman" w:hAnsi="Times New Roman"/>
          <w:sz w:val="22"/>
        </w:rPr>
      </w:pPr>
    </w:p>
    <w:p w14:paraId="B9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4</w:t>
      </w:r>
    </w:p>
    <w:p w14:paraId="BA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Положению</w:t>
      </w:r>
    </w:p>
    <w:p w14:paraId="BB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BC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Образец</w:t>
      </w:r>
    </w:p>
    <w:p w14:paraId="BD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BE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ПРОТОКОЛ</w:t>
      </w:r>
    </w:p>
    <w:p w14:paraId="BF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СОБРАНИЯ (КОНФЕРЕНЦИИ) ГРАЖДАН</w:t>
      </w:r>
    </w:p>
    <w:p w14:paraId="C0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C1020000">
      <w:pPr>
        <w:rPr>
          <w:rFonts w:ascii="Times New Roman" w:hAnsi="Times New Roman"/>
        </w:rPr>
      </w:pPr>
      <w:r>
        <w:rPr>
          <w:rFonts w:ascii="Times New Roman" w:hAnsi="Times New Roman"/>
        </w:rPr>
        <w:t>"__" __________ 2024 г.                                        N _________</w:t>
      </w:r>
    </w:p>
    <w:p w14:paraId="C2020000">
      <w:pPr>
        <w:rPr>
          <w:rFonts w:ascii="Times New Roman" w:hAnsi="Times New Roman"/>
        </w:rPr>
      </w:pPr>
      <w:r>
        <w:rPr>
          <w:rFonts w:ascii="Times New Roman" w:hAnsi="Times New Roman"/>
        </w:rPr>
        <w:t>х. Обуховка</w:t>
      </w:r>
    </w:p>
    <w:p w14:paraId="C3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C402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- Фамилия И.О.</w:t>
      </w:r>
    </w:p>
    <w:p w14:paraId="C5020000">
      <w:pPr>
        <w:rPr>
          <w:rFonts w:ascii="Times New Roman" w:hAnsi="Times New Roman"/>
        </w:rPr>
      </w:pPr>
      <w:r>
        <w:rPr>
          <w:rFonts w:ascii="Times New Roman" w:hAnsi="Times New Roman"/>
        </w:rPr>
        <w:t>Секретарь - Фамилия И.О.</w:t>
      </w:r>
    </w:p>
    <w:p w14:paraId="C602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Присутствовали: ___________________________________________________________</w:t>
      </w:r>
    </w:p>
    <w:p w14:paraId="C7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C802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Приглашенные: _____________________________________________________________</w:t>
      </w:r>
    </w:p>
    <w:p w14:paraId="C9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_______________________________________________</w:t>
      </w:r>
    </w:p>
    <w:p w14:paraId="CA02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Повестка дня:</w:t>
      </w:r>
    </w:p>
    <w:p w14:paraId="CB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1. ____________________________________________________________________</w:t>
      </w:r>
    </w:p>
    <w:p w14:paraId="CC020000">
      <w:pPr>
        <w:rPr>
          <w:rFonts w:ascii="Times New Roman" w:hAnsi="Times New Roman"/>
        </w:rPr>
      </w:pPr>
      <w:r>
        <w:rPr>
          <w:rFonts w:ascii="Times New Roman" w:hAnsi="Times New Roman"/>
        </w:rPr>
        <w:t>Докладчик: ________________________________________________________________</w:t>
      </w:r>
    </w:p>
    <w:p w14:paraId="CD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(Ф.И.О</w:t>
      </w:r>
      <w:r>
        <w:rPr>
          <w:rFonts w:ascii="Times New Roman" w:hAnsi="Times New Roman"/>
        </w:rPr>
        <w:t>., должность)</w:t>
      </w:r>
    </w:p>
    <w:p w14:paraId="CE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2. ____________________________________________________________________</w:t>
      </w:r>
    </w:p>
    <w:p w14:paraId="CF020000">
      <w:pPr>
        <w:rPr>
          <w:rFonts w:ascii="Times New Roman" w:hAnsi="Times New Roman"/>
        </w:rPr>
      </w:pPr>
      <w:r>
        <w:rPr>
          <w:rFonts w:ascii="Times New Roman" w:hAnsi="Times New Roman"/>
        </w:rPr>
        <w:t>Докладчик: ________________________________________________________________</w:t>
      </w:r>
    </w:p>
    <w:p w14:paraId="D0020000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(Ф.И.О., должность)</w:t>
      </w:r>
    </w:p>
    <w:p w14:paraId="D1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D2020000">
      <w:pPr>
        <w:rPr>
          <w:rFonts w:ascii="Times New Roman" w:hAnsi="Times New Roman"/>
        </w:rPr>
      </w:pPr>
      <w:r>
        <w:rPr>
          <w:rFonts w:ascii="Times New Roman" w:hAnsi="Times New Roman"/>
        </w:rPr>
        <w:t>1. СЛУШАЛИ по первому вопросу:</w:t>
      </w:r>
    </w:p>
    <w:p w14:paraId="D3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 (тема доклада (в именительном падеже)</w:t>
      </w:r>
    </w:p>
    <w:p w14:paraId="D4020000">
      <w:pPr>
        <w:rPr>
          <w:rFonts w:ascii="Times New Roman" w:hAnsi="Times New Roman"/>
        </w:rPr>
      </w:pPr>
      <w:r>
        <w:rPr>
          <w:rFonts w:ascii="Times New Roman" w:hAnsi="Times New Roman"/>
        </w:rPr>
        <w:t>Фамилия И.О. - ____________________________________________________________</w:t>
      </w:r>
    </w:p>
    <w:p w14:paraId="D5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6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D7020000">
      <w:pPr>
        <w:rPr>
          <w:rFonts w:ascii="Times New Roman" w:hAnsi="Times New Roman"/>
        </w:rPr>
      </w:pPr>
      <w:r>
        <w:rPr>
          <w:rFonts w:ascii="Times New Roman" w:hAnsi="Times New Roman"/>
        </w:rPr>
        <w:t>ВЫСТУПИЛИ:</w:t>
      </w:r>
    </w:p>
    <w:p w14:paraId="D802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 И.О. - </w:t>
      </w:r>
      <w:r>
        <w:rPr>
          <w:rFonts w:ascii="Times New Roman" w:hAnsi="Times New Roman"/>
        </w:rPr>
        <w:t>____________________________________________________________</w:t>
      </w:r>
    </w:p>
    <w:p w14:paraId="D9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DA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DB020000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РЕШИЛИ:</w:t>
      </w:r>
    </w:p>
    <w:p w14:paraId="DC020000">
      <w:pPr>
        <w:rPr>
          <w:rFonts w:ascii="Times New Roman" w:hAnsi="Times New Roman"/>
        </w:rPr>
      </w:pPr>
      <w:r>
        <w:rPr>
          <w:rFonts w:ascii="Times New Roman" w:hAnsi="Times New Roman"/>
        </w:rPr>
        <w:t>1.1. ______________________________________________________________________</w:t>
      </w:r>
    </w:p>
    <w:p w14:paraId="DD020000">
      <w:pPr>
        <w:rPr>
          <w:rFonts w:ascii="Times New Roman" w:hAnsi="Times New Roman"/>
        </w:rPr>
      </w:pPr>
      <w:r>
        <w:rPr>
          <w:rFonts w:ascii="Times New Roman" w:hAnsi="Times New Roman"/>
        </w:rPr>
        <w:t>1.2. ____________________________</w:t>
      </w:r>
      <w:r>
        <w:rPr>
          <w:rFonts w:ascii="Times New Roman" w:hAnsi="Times New Roman"/>
        </w:rPr>
        <w:t>__________________________________________</w:t>
      </w:r>
    </w:p>
    <w:p w14:paraId="DE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DF020000">
      <w:pPr>
        <w:rPr>
          <w:rFonts w:ascii="Times New Roman" w:hAnsi="Times New Roman"/>
        </w:rPr>
      </w:pPr>
      <w:r>
        <w:rPr>
          <w:rFonts w:ascii="Times New Roman" w:hAnsi="Times New Roman"/>
        </w:rPr>
        <w:t>2. СЛУШАЛИ по второму вопросу:</w:t>
      </w:r>
    </w:p>
    <w:p w14:paraId="E0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 (тема доклада (в именительном падеже)</w:t>
      </w:r>
    </w:p>
    <w:p w14:paraId="E1020000">
      <w:pPr>
        <w:rPr>
          <w:rFonts w:ascii="Times New Roman" w:hAnsi="Times New Roman"/>
        </w:rPr>
      </w:pPr>
      <w:r>
        <w:rPr>
          <w:rFonts w:ascii="Times New Roman" w:hAnsi="Times New Roman"/>
        </w:rPr>
        <w:t>Фамилия И.О. - ____________________________________________________________</w:t>
      </w:r>
    </w:p>
    <w:p w14:paraId="E2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_______________________________________________</w:t>
      </w:r>
    </w:p>
    <w:p w14:paraId="E3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E4020000">
      <w:pPr>
        <w:rPr>
          <w:rFonts w:ascii="Times New Roman" w:hAnsi="Times New Roman"/>
        </w:rPr>
      </w:pPr>
      <w:r>
        <w:rPr>
          <w:rFonts w:ascii="Times New Roman" w:hAnsi="Times New Roman"/>
        </w:rPr>
        <w:t>ВЫСТУПИЛИ:</w:t>
      </w:r>
    </w:p>
    <w:p w14:paraId="E5020000">
      <w:pPr>
        <w:rPr>
          <w:rFonts w:ascii="Times New Roman" w:hAnsi="Times New Roman"/>
        </w:rPr>
      </w:pPr>
      <w:r>
        <w:rPr>
          <w:rFonts w:ascii="Times New Roman" w:hAnsi="Times New Roman"/>
        </w:rPr>
        <w:t>Фамилия И.О. - ____________________________________________________________</w:t>
      </w:r>
    </w:p>
    <w:p w14:paraId="E6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E7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E8020000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РЕШИЛИ:</w:t>
      </w:r>
    </w:p>
    <w:p w14:paraId="E9020000">
      <w:pPr>
        <w:rPr>
          <w:rFonts w:ascii="Times New Roman" w:hAnsi="Times New Roman"/>
        </w:rPr>
      </w:pPr>
      <w:r>
        <w:rPr>
          <w:rFonts w:ascii="Times New Roman" w:hAnsi="Times New Roman"/>
        </w:rPr>
        <w:t>1.1. ____________________________</w:t>
      </w:r>
      <w:r>
        <w:rPr>
          <w:rFonts w:ascii="Times New Roman" w:hAnsi="Times New Roman"/>
        </w:rPr>
        <w:t>__________________________________________</w:t>
      </w:r>
    </w:p>
    <w:p w14:paraId="EA020000">
      <w:pPr>
        <w:rPr>
          <w:rFonts w:ascii="Times New Roman" w:hAnsi="Times New Roman"/>
        </w:rPr>
      </w:pPr>
      <w:r>
        <w:rPr>
          <w:rFonts w:ascii="Times New Roman" w:hAnsi="Times New Roman"/>
        </w:rPr>
        <w:t>1.2. ______________________________________________________________________</w:t>
      </w:r>
    </w:p>
    <w:p w14:paraId="EB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EC02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                                                 И.О. Фамилия</w:t>
      </w:r>
    </w:p>
    <w:p w14:paraId="ED02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EE020000">
      <w:pPr>
        <w:rPr>
          <w:rFonts w:ascii="Times New Roman" w:hAnsi="Times New Roman"/>
        </w:rPr>
      </w:pPr>
      <w:r>
        <w:rPr>
          <w:rFonts w:ascii="Times New Roman" w:hAnsi="Times New Roman"/>
        </w:rPr>
        <w:t>Секретарь                                                    И.О. Фамилия</w:t>
      </w:r>
    </w:p>
    <w:p w14:paraId="EF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F0020000">
      <w:pPr>
        <w:rPr>
          <w:rFonts w:ascii="Times New Roman" w:hAnsi="Times New Roman"/>
        </w:rPr>
      </w:pPr>
    </w:p>
    <w:p w14:paraId="F1020000">
      <w:pPr>
        <w:rPr>
          <w:rFonts w:ascii="Times New Roman" w:hAnsi="Times New Roman"/>
        </w:rPr>
      </w:pPr>
    </w:p>
    <w:p w14:paraId="F2020000">
      <w:pPr>
        <w:rPr>
          <w:rFonts w:ascii="Times New Roman" w:hAnsi="Times New Roman"/>
          <w:sz w:val="28"/>
        </w:rPr>
      </w:pPr>
    </w:p>
    <w:p w14:paraId="F3020000">
      <w:pPr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14:paraId="F4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F5020000">
      <w:pPr>
        <w:pStyle w:val="Style_1"/>
        <w:ind w:firstLine="0" w:left="486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</w:t>
      </w:r>
    </w:p>
    <w:p w14:paraId="F6020000">
      <w:pPr>
        <w:pStyle w:val="Style_1"/>
        <w:ind w:firstLine="0" w:left="-101"/>
        <w:jc w:val="right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sectPr>
      <w:footerReference r:id="rId1" w:type="default"/>
      <w:pgSz w:h="16848" w:orient="portrait" w:w="11908"/>
      <w:pgMar w:bottom="567" w:footer="720" w:gutter="0" w:header="720" w:left="1701" w:right="1134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basedOn w:val="Style_3"/>
    <w:next w:val="Style_3"/>
    <w:link w:val="Style_13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3_ch" w:type="character">
    <w:name w:val="heading 5"/>
    <w:basedOn w:val="Style_3_ch"/>
    <w:link w:val="Style_13"/>
    <w:rPr>
      <w:rFonts w:ascii="Calibri" w:hAnsi="Calibri"/>
      <w:b w:val="1"/>
      <w:i w:val="1"/>
      <w:sz w:val="26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3_ch"/>
    <w:link w:val="Style_1"/>
    <w:rPr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ody Text"/>
    <w:basedOn w:val="Style_3"/>
    <w:link w:val="Style_20_ch"/>
    <w:pPr>
      <w:spacing w:after="120"/>
      <w:ind/>
    </w:pPr>
  </w:style>
  <w:style w:styleId="Style_20_ch" w:type="character">
    <w:name w:val="Body Text"/>
    <w:basedOn w:val="Style_3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Body Text Indent"/>
    <w:basedOn w:val="Style_3"/>
    <w:link w:val="Style_23_ch"/>
    <w:pPr>
      <w:spacing w:after="120"/>
      <w:ind w:firstLine="0" w:left="283"/>
    </w:pPr>
    <w:rPr>
      <w:sz w:val="24"/>
    </w:rPr>
  </w:style>
  <w:style w:styleId="Style_23_ch" w:type="character">
    <w:name w:val="Body Text Indent"/>
    <w:basedOn w:val="Style_3_ch"/>
    <w:link w:val="Style_23"/>
    <w:rPr>
      <w:sz w:val="24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ind/>
      <w:outlineLvl w:val="1"/>
    </w:pPr>
    <w:rPr>
      <w:sz w:val="24"/>
    </w:rPr>
  </w:style>
  <w:style w:styleId="Style_28_ch" w:type="character">
    <w:name w:val="heading 2"/>
    <w:basedOn w:val="Style_3_ch"/>
    <w:link w:val="Style_28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2025-07-30T06:59:49Z</dcterms:modified>
</cp:coreProperties>
</file>