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6000000">
      <w:pPr>
        <w:rPr>
          <w:b w:val="1"/>
          <w:sz w:val="28"/>
        </w:rPr>
      </w:pPr>
    </w:p>
    <w:p w14:paraId="07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8000000">
      <w:pPr>
        <w:rPr>
          <w:b w:val="1"/>
          <w:sz w:val="28"/>
        </w:rPr>
      </w:pPr>
    </w:p>
    <w:p w14:paraId="09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A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524"/>
        <w:gridCol w:w="2832"/>
        <w:gridCol w:w="3191"/>
      </w:tblGrid>
      <w:tr>
        <w:trPr>
          <w:trHeight w:hRule="atLeast" w:val="283"/>
        </w:trPr>
        <w:tc>
          <w:tcPr>
            <w:tcW w:type="dxa" w:w="3524"/>
            <w:vAlign w:val="center"/>
          </w:tcPr>
          <w:p w14:paraId="0B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 xml:space="preserve">» _______ </w:t>
            </w:r>
            <w:r>
              <w:rPr>
                <w:b w:val="1"/>
                <w:sz w:val="28"/>
              </w:rPr>
              <w:t>2024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2832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№___</w:t>
            </w:r>
          </w:p>
        </w:tc>
        <w:tc>
          <w:tcPr>
            <w:tcW w:type="dxa" w:w="3191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E000000">
      <w:pPr>
        <w:ind/>
        <w:jc w:val="center"/>
        <w:rPr>
          <w:sz w:val="28"/>
        </w:rPr>
      </w:pPr>
    </w:p>
    <w:p w14:paraId="0F000000">
      <w:pPr>
        <w:pStyle w:val="Style_2"/>
        <w:ind/>
        <w:jc w:val="center"/>
        <w:rPr>
          <w:b w:val="1"/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24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2025</w:t>
      </w:r>
      <w:r>
        <w:rPr>
          <w:b w:val="1"/>
          <w:sz w:val="28"/>
        </w:rPr>
        <w:t xml:space="preserve"> и  2026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2024 год и плановый  период 2025 и  2026</w:t>
      </w:r>
      <w:r>
        <w:rPr>
          <w:b w:val="1"/>
          <w:sz w:val="28"/>
        </w:rPr>
        <w:t xml:space="preserve"> годов</w:t>
      </w:r>
    </w:p>
    <w:p w14:paraId="14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2024</w:t>
      </w:r>
      <w:r>
        <w:rPr>
          <w:sz w:val="28"/>
        </w:rPr>
        <w:t xml:space="preserve"> год, определенные с учетом уровня инфляции, не превышающего 4,5</w:t>
      </w:r>
      <w:r>
        <w:rPr>
          <w:sz w:val="28"/>
        </w:rPr>
        <w:t xml:space="preserve"> процента (декабрь 2024 года к декабрю 2023</w:t>
      </w:r>
      <w:r>
        <w:rPr>
          <w:sz w:val="28"/>
        </w:rPr>
        <w:t xml:space="preserve"> года):</w:t>
      </w:r>
    </w:p>
    <w:p w14:paraId="15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</w:t>
      </w:r>
      <w:r>
        <w:rPr>
          <w:rFonts w:ascii="Times New Roman" w:hAnsi="Times New Roman"/>
          <w:b w:val="1"/>
          <w:sz w:val="28"/>
        </w:rPr>
        <w:t xml:space="preserve"> 16657,8 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b w:val="1"/>
          <w:sz w:val="28"/>
        </w:rPr>
        <w:t xml:space="preserve">  18870,0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2025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2212,2 тыс. рублей;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</w:p>
    <w:p w14:paraId="1B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 4, 5, 6, 8  изложить в новой редакции.</w:t>
      </w: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0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1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2000000"/>
    <w:sectPr>
      <w:headerReference r:id="rId1" w:type="default"/>
      <w:type w:val="continuous"/>
      <w:pgSz w:h="16838" w:orient="portrait" w:w="11906"/>
      <w:pgMar w:bottom="1134" w:footer="708" w:gutter="0" w:header="708" w:left="1701" w:right="567" w:top="170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ConsPlusTitle"/>
    <w:link w:val="Style_10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0_ch" w:type="character">
    <w:name w:val="ConsPlusTitle"/>
    <w:link w:val="Style_10"/>
    <w:rPr>
      <w:rFonts w:ascii="Arial" w:hAnsi="Arial"/>
      <w:b w:val="1"/>
      <w:sz w:val="20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13" w:type="paragraph">
    <w:name w:val="header"/>
    <w:basedOn w:val="Style_5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5_ch"/>
    <w:link w:val="Style_13"/>
  </w:style>
  <w:style w:styleId="Style_14" w:type="paragraph">
    <w:name w:val="Document Map"/>
    <w:basedOn w:val="Style_5"/>
    <w:link w:val="Style_14_ch"/>
    <w:rPr>
      <w:rFonts w:ascii="Tahoma" w:hAnsi="Tahoma"/>
      <w:sz w:val="20"/>
    </w:rPr>
  </w:style>
  <w:style w:styleId="Style_14_ch" w:type="character">
    <w:name w:val="Document Map"/>
    <w:basedOn w:val="Style_5_ch"/>
    <w:link w:val="Style_14"/>
    <w:rPr>
      <w:rFonts w:ascii="Tahoma" w:hAnsi="Tahoma"/>
      <w:sz w:val="20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eading 5"/>
    <w:basedOn w:val="Style_5"/>
    <w:next w:val="Style_5"/>
    <w:link w:val="Style_16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6_ch" w:type="character">
    <w:name w:val="heading 5"/>
    <w:basedOn w:val="Style_5_ch"/>
    <w:link w:val="Style_16"/>
    <w:rPr>
      <w:rFonts w:asciiTheme="majorAscii" w:hAnsiTheme="majorHAnsi"/>
      <w:color w:themeColor="accent1" w:themeShade="7F" w:val="243F61"/>
    </w:rPr>
  </w:style>
  <w:style w:styleId="Style_17" w:type="paragraph">
    <w:name w:val="List Paragraph"/>
    <w:basedOn w:val="Style_5"/>
    <w:link w:val="Style_17_ch"/>
    <w:pPr>
      <w:ind w:firstLine="0" w:left="720"/>
      <w:contextualSpacing w:val="1"/>
    </w:pPr>
  </w:style>
  <w:style w:styleId="Style_17_ch" w:type="character">
    <w:name w:val="List Paragraph"/>
    <w:basedOn w:val="Style_5_ch"/>
    <w:link w:val="Style_17"/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8_ch" w:type="character">
    <w:name w:val="heading 1"/>
    <w:basedOn w:val="Style_5_ch"/>
    <w:link w:val="Style_18"/>
    <w:rPr>
      <w:rFonts w:ascii="Arial" w:hAnsi="Arial"/>
      <w:b w:val="1"/>
      <w:sz w:val="28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Body Text 2"/>
    <w:basedOn w:val="Style_5"/>
    <w:link w:val="Style_21_ch"/>
    <w:rPr>
      <w:sz w:val="28"/>
    </w:rPr>
  </w:style>
  <w:style w:styleId="Style_21_ch" w:type="character">
    <w:name w:val="Body Text 2"/>
    <w:basedOn w:val="Style_5_ch"/>
    <w:link w:val="Style_21"/>
    <w:rPr>
      <w:sz w:val="28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footer"/>
    <w:basedOn w:val="Style_5"/>
    <w:link w:val="Style_26_ch"/>
    <w:pPr>
      <w:tabs>
        <w:tab w:leader="none" w:pos="4677" w:val="center"/>
        <w:tab w:leader="none" w:pos="9355" w:val="right"/>
      </w:tabs>
      <w:ind/>
    </w:pPr>
  </w:style>
  <w:style w:styleId="Style_26_ch" w:type="character">
    <w:name w:val="footer"/>
    <w:basedOn w:val="Style_5_ch"/>
    <w:link w:val="Style_26"/>
  </w:style>
  <w:style w:styleId="Style_27" w:type="paragraph">
    <w:name w:val="Balloon Text"/>
    <w:basedOn w:val="Style_5"/>
    <w:link w:val="Style_27_ch"/>
    <w:rPr>
      <w:rFonts w:ascii="Tahoma" w:hAnsi="Tahoma"/>
      <w:sz w:val="16"/>
    </w:rPr>
  </w:style>
  <w:style w:styleId="Style_27_ch" w:type="character">
    <w:name w:val="Balloon Text"/>
    <w:basedOn w:val="Style_5_ch"/>
    <w:link w:val="Style_27"/>
    <w:rPr>
      <w:rFonts w:ascii="Tahoma" w:hAnsi="Tahoma"/>
      <w:sz w:val="16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Block Text"/>
    <w:basedOn w:val="Style_5"/>
    <w:link w:val="Style_29_ch"/>
    <w:pPr>
      <w:ind w:firstLine="851" w:left="567" w:right="-1333"/>
      <w:jc w:val="both"/>
    </w:pPr>
    <w:rPr>
      <w:sz w:val="28"/>
    </w:rPr>
  </w:style>
  <w:style w:styleId="Style_29_ch" w:type="character">
    <w:name w:val="Block Text"/>
    <w:basedOn w:val="Style_5_ch"/>
    <w:link w:val="Style_29"/>
    <w:rPr>
      <w:sz w:val="28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2024-10-21T07:26:48Z</dcterms:modified>
</cp:coreProperties>
</file>