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ЕЛИЗАВЕТИНСКОГО СЕЛЬСКОГО ПОСЕЛЕНИЯ</w:t>
      </w:r>
    </w:p>
    <w:p w14:paraId="02000000">
      <w:pPr>
        <w:pStyle w:val="Style_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АЗОВСКОГО РАЙОНА РОСТОВСКОЙ ОБЛАСТИ</w:t>
      </w:r>
    </w:p>
    <w:p w14:paraId="03000000">
      <w:pPr>
        <w:pStyle w:val="Style_1"/>
        <w:spacing w:line="276" w:lineRule="auto"/>
        <w:ind/>
        <w:jc w:val="center"/>
        <w:rPr>
          <w:b w:val="1"/>
          <w:sz w:val="16"/>
        </w:rPr>
      </w:pPr>
    </w:p>
    <w:p w14:paraId="04000000">
      <w:pPr>
        <w:pStyle w:val="Style_1"/>
        <w:spacing w:line="276" w:lineRule="auto"/>
        <w:ind/>
        <w:jc w:val="center"/>
        <w:rPr>
          <w:b w:val="1"/>
          <w:sz w:val="16"/>
        </w:rPr>
      </w:pPr>
      <w:r>
        <w:rPr>
          <w:b w:val="1"/>
          <w:sz w:val="28"/>
        </w:rPr>
        <w:t>ПОСТАНОВЛЕНИЕ</w:t>
      </w:r>
    </w:p>
    <w:p w14:paraId="05000000">
      <w:pPr>
        <w:pStyle w:val="Style_1"/>
        <w:spacing w:line="276" w:lineRule="auto"/>
        <w:ind/>
        <w:jc w:val="both"/>
        <w:rPr>
          <w:sz w:val="16"/>
        </w:rPr>
      </w:pPr>
    </w:p>
    <w:p w14:paraId="06000000">
      <w:pPr>
        <w:pStyle w:val="Style_1"/>
        <w:spacing w:line="276" w:lineRule="auto"/>
        <w:ind/>
        <w:jc w:val="both"/>
        <w:rPr>
          <w:sz w:val="16"/>
        </w:rPr>
      </w:pPr>
    </w:p>
    <w:p w14:paraId="07000000">
      <w:pPr>
        <w:pStyle w:val="Style_1"/>
        <w:spacing w:line="276" w:lineRule="auto"/>
        <w:ind/>
        <w:jc w:val="both"/>
        <w:rPr>
          <w:sz w:val="28"/>
        </w:rPr>
      </w:pPr>
      <w:r>
        <w:rPr>
          <w:sz w:val="28"/>
        </w:rPr>
        <w:t>14.04.2025</w:t>
      </w:r>
      <w:r>
        <w:rPr>
          <w:sz w:val="28"/>
        </w:rPr>
        <w:t xml:space="preserve">    </w:t>
      </w:r>
      <w:r>
        <w:rPr>
          <w:sz w:val="28"/>
        </w:rPr>
        <w:t xml:space="preserve"> №  69</w:t>
      </w:r>
      <w:r>
        <w:rPr>
          <w:sz w:val="28"/>
        </w:rPr>
        <w:t xml:space="preserve">                                                    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 х. Обуховка</w:t>
      </w:r>
    </w:p>
    <w:p w14:paraId="08000000">
      <w:pPr>
        <w:pStyle w:val="Style_1"/>
        <w:spacing w:line="276" w:lineRule="auto"/>
        <w:ind/>
        <w:jc w:val="both"/>
        <w:rPr>
          <w:sz w:val="28"/>
        </w:rPr>
      </w:pPr>
    </w:p>
    <w:p w14:paraId="09000000">
      <w:pPr>
        <w:pStyle w:val="Style_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О заверш</w:t>
      </w:r>
      <w:r>
        <w:rPr>
          <w:b w:val="1"/>
          <w:sz w:val="28"/>
        </w:rPr>
        <w:t>ении отопительного периода 20</w:t>
      </w:r>
      <w:r>
        <w:rPr>
          <w:b w:val="1"/>
          <w:sz w:val="28"/>
        </w:rPr>
        <w:t>24</w:t>
      </w:r>
      <w:r>
        <w:rPr>
          <w:b w:val="1"/>
          <w:sz w:val="28"/>
        </w:rPr>
        <w:t>-2025</w:t>
      </w:r>
      <w:r>
        <w:rPr>
          <w:b w:val="1"/>
          <w:sz w:val="28"/>
        </w:rPr>
        <w:t xml:space="preserve"> годов</w:t>
      </w:r>
    </w:p>
    <w:p w14:paraId="0A000000">
      <w:pPr>
        <w:pStyle w:val="Style_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на территории Елизаветинского сельского поселения</w:t>
      </w:r>
    </w:p>
    <w:p w14:paraId="0B000000">
      <w:pPr>
        <w:pStyle w:val="Style_1"/>
        <w:spacing w:line="276" w:lineRule="auto"/>
        <w:ind/>
        <w:jc w:val="both"/>
        <w:rPr>
          <w:sz w:val="28"/>
        </w:rPr>
      </w:pPr>
    </w:p>
    <w:p w14:paraId="0C000000">
      <w:pPr>
        <w:pStyle w:val="Style_1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Азовско</w:t>
      </w:r>
      <w:r>
        <w:rPr>
          <w:sz w:val="28"/>
        </w:rPr>
        <w:t>го района от 14</w:t>
      </w:r>
      <w:r>
        <w:rPr>
          <w:sz w:val="28"/>
        </w:rPr>
        <w:t>.04.2025</w:t>
      </w:r>
      <w:r>
        <w:rPr>
          <w:sz w:val="28"/>
        </w:rPr>
        <w:t xml:space="preserve"> </w:t>
      </w:r>
      <w:r>
        <w:rPr>
          <w:sz w:val="28"/>
        </w:rPr>
        <w:t xml:space="preserve">г. № </w:t>
      </w:r>
      <w:r>
        <w:rPr>
          <w:sz w:val="28"/>
        </w:rPr>
        <w:t>321</w:t>
      </w:r>
      <w:r>
        <w:rPr>
          <w:sz w:val="28"/>
        </w:rPr>
        <w:t xml:space="preserve"> «О завер</w:t>
      </w:r>
      <w:r>
        <w:rPr>
          <w:sz w:val="28"/>
        </w:rPr>
        <w:t>шении отопительного периода 20</w:t>
      </w:r>
      <w:r>
        <w:rPr>
          <w:sz w:val="28"/>
        </w:rPr>
        <w:t>24</w:t>
      </w:r>
      <w:r>
        <w:rPr>
          <w:sz w:val="28"/>
        </w:rPr>
        <w:t>-2025</w:t>
      </w:r>
      <w:r>
        <w:rPr>
          <w:sz w:val="28"/>
        </w:rPr>
        <w:t xml:space="preserve"> годов в Азовском районе», а также в связи с тем, что среднесуточная температура наружного воздуха установилась выше +8</w:t>
      </w:r>
      <w:r>
        <w:rPr>
          <w:sz w:val="28"/>
          <w:vertAlign w:val="superscript"/>
        </w:rPr>
        <w:t>0</w:t>
      </w:r>
      <w:r>
        <w:rPr>
          <w:sz w:val="28"/>
        </w:rPr>
        <w:t>С в течение пяти дней подряд и отсутствием долгосрочного прогноза на похолодание, Администрация Елизаветинского сельского поселения</w:t>
      </w:r>
    </w:p>
    <w:p w14:paraId="0D000000">
      <w:pPr>
        <w:pStyle w:val="Style_1"/>
        <w:spacing w:line="276" w:lineRule="auto"/>
        <w:ind/>
        <w:jc w:val="both"/>
        <w:rPr>
          <w:sz w:val="28"/>
        </w:rPr>
      </w:pPr>
    </w:p>
    <w:p w14:paraId="0E000000">
      <w:pPr>
        <w:pStyle w:val="Style_1"/>
        <w:spacing w:line="276" w:lineRule="auto"/>
        <w:ind/>
        <w:jc w:val="center"/>
        <w:rPr>
          <w:b w:val="1"/>
          <w:color w:val="000000"/>
          <w:spacing w:val="60"/>
          <w:sz w:val="28"/>
        </w:rPr>
      </w:pPr>
      <w:r>
        <w:rPr>
          <w:b w:val="1"/>
          <w:color w:val="000000"/>
          <w:spacing w:val="60"/>
          <w:sz w:val="28"/>
        </w:rPr>
        <w:t>постановляет:</w:t>
      </w:r>
    </w:p>
    <w:p w14:paraId="0F000000">
      <w:pPr>
        <w:pStyle w:val="Style_1"/>
        <w:spacing w:line="276" w:lineRule="auto"/>
        <w:ind/>
        <w:jc w:val="both"/>
        <w:rPr>
          <w:color w:val="000000"/>
          <w:spacing w:val="60"/>
          <w:sz w:val="28"/>
        </w:rPr>
      </w:pPr>
    </w:p>
    <w:p w14:paraId="10000000">
      <w:pPr>
        <w:pStyle w:val="Style_1"/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За</w:t>
      </w:r>
      <w:r>
        <w:rPr>
          <w:sz w:val="28"/>
        </w:rPr>
        <w:t>вершить отопительный период 20</w:t>
      </w:r>
      <w:r>
        <w:rPr>
          <w:sz w:val="28"/>
        </w:rPr>
        <w:t>24-2025</w:t>
      </w:r>
      <w:r>
        <w:rPr>
          <w:sz w:val="28"/>
        </w:rPr>
        <w:t xml:space="preserve"> годов на территории </w:t>
      </w:r>
      <w:r>
        <w:rPr>
          <w:sz w:val="28"/>
        </w:rPr>
        <w:t>Елизав</w:t>
      </w:r>
      <w:r>
        <w:rPr>
          <w:sz w:val="28"/>
        </w:rPr>
        <w:t>етинского сельского поселения 15</w:t>
      </w:r>
      <w:r>
        <w:rPr>
          <w:sz w:val="28"/>
        </w:rPr>
        <w:t xml:space="preserve"> апреля 2025</w:t>
      </w:r>
      <w:r>
        <w:rPr>
          <w:sz w:val="28"/>
        </w:rPr>
        <w:t xml:space="preserve"> года.</w:t>
      </w:r>
    </w:p>
    <w:p w14:paraId="11000000">
      <w:pPr>
        <w:pStyle w:val="Style_1"/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>При необходимости, в случае снижения среднесуточной температуры наружного воздуха ниже +8</w:t>
      </w:r>
      <w:r>
        <w:rPr>
          <w:sz w:val="28"/>
          <w:vertAlign w:val="superscript"/>
        </w:rPr>
        <w:t>0</w:t>
      </w:r>
      <w:r>
        <w:rPr>
          <w:sz w:val="28"/>
        </w:rPr>
        <w:t>С, руководителям детских дошкольных учреждений,</w:t>
      </w:r>
      <w:r>
        <w:rPr>
          <w:sz w:val="28"/>
        </w:rPr>
        <w:t xml:space="preserve"> учреждений здравоохранения, </w:t>
      </w:r>
      <w:r>
        <w:rPr>
          <w:sz w:val="28"/>
        </w:rPr>
        <w:t xml:space="preserve">а также теплоснабжающим организациям оперативно принимать решение </w:t>
      </w:r>
      <w:r>
        <w:rPr>
          <w:sz w:val="28"/>
        </w:rPr>
        <w:t xml:space="preserve">о </w:t>
      </w:r>
      <w:r>
        <w:rPr>
          <w:sz w:val="28"/>
        </w:rPr>
        <w:t xml:space="preserve">включении систем отопления дошкольных, школьных </w:t>
      </w:r>
      <w:r>
        <w:rPr>
          <w:sz w:val="28"/>
        </w:rPr>
        <w:t xml:space="preserve">и медицинских </w:t>
      </w:r>
      <w:r>
        <w:rPr>
          <w:sz w:val="28"/>
        </w:rPr>
        <w:t>учреждений.</w:t>
      </w:r>
    </w:p>
    <w:p w14:paraId="12000000">
      <w:pPr>
        <w:pStyle w:val="Style_1"/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3. </w:t>
      </w:r>
      <w:r>
        <w:rPr>
          <w:sz w:val="28"/>
        </w:rPr>
        <w:t>Контроль за испо</w:t>
      </w:r>
      <w:r>
        <w:rPr>
          <w:sz w:val="28"/>
        </w:rPr>
        <w:t>лнением настоящего постановления</w:t>
      </w:r>
      <w:r>
        <w:rPr>
          <w:sz w:val="28"/>
        </w:rPr>
        <w:t xml:space="preserve"> оставляю за собой.</w:t>
      </w:r>
    </w:p>
    <w:p w14:paraId="13000000">
      <w:pPr>
        <w:pStyle w:val="Style_1"/>
        <w:spacing w:line="276" w:lineRule="auto"/>
        <w:ind/>
        <w:jc w:val="both"/>
        <w:rPr>
          <w:sz w:val="28"/>
        </w:rPr>
      </w:pPr>
    </w:p>
    <w:p w14:paraId="14000000">
      <w:pPr>
        <w:pStyle w:val="Style_1"/>
        <w:spacing w:line="276" w:lineRule="auto"/>
        <w:ind/>
        <w:jc w:val="both"/>
        <w:rPr>
          <w:sz w:val="28"/>
        </w:rPr>
      </w:pPr>
    </w:p>
    <w:p w14:paraId="15000000">
      <w:pPr>
        <w:pStyle w:val="Style_1"/>
        <w:spacing w:line="276" w:lineRule="auto"/>
        <w:ind/>
        <w:jc w:val="both"/>
        <w:rPr>
          <w:sz w:val="28"/>
        </w:rPr>
      </w:pPr>
    </w:p>
    <w:p w14:paraId="16000000">
      <w:pPr>
        <w:pStyle w:val="Style_1"/>
        <w:spacing w:line="276" w:lineRule="auto"/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 xml:space="preserve"> </w:t>
      </w:r>
    </w:p>
    <w:p w14:paraId="17000000">
      <w:pPr>
        <w:pStyle w:val="Style_1"/>
        <w:spacing w:line="276" w:lineRule="auto"/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В.Н. Тимофеев</w:t>
      </w:r>
    </w:p>
    <w:p w14:paraId="18000000">
      <w:pPr>
        <w:spacing w:line="360" w:lineRule="auto"/>
        <w:ind w:firstLine="0" w:left="-567"/>
        <w:jc w:val="both"/>
        <w:rPr>
          <w:sz w:val="28"/>
        </w:rPr>
      </w:pPr>
      <w:r>
        <w:rPr>
          <w:sz w:val="28"/>
        </w:rPr>
        <w:t xml:space="preserve">   </w:t>
      </w:r>
    </w:p>
    <w:p w14:paraId="19000000">
      <w:pPr>
        <w:spacing w:line="360" w:lineRule="auto"/>
        <w:ind w:right="4845"/>
        <w:jc w:val="both"/>
        <w:rPr>
          <w:sz w:val="28"/>
        </w:rPr>
      </w:pP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8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7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WW8NumSt25z0"/>
    <w:link w:val="Style_3_ch"/>
    <w:rPr>
      <w:rFonts w:ascii="Times New Roman" w:hAnsi="Times New Roman"/>
    </w:rPr>
  </w:style>
  <w:style w:styleId="Style_3_ch" w:type="character">
    <w:name w:val="WW8NumSt25z0"/>
    <w:link w:val="Style_3"/>
    <w:rPr>
      <w:rFonts w:ascii="Times New Roman" w:hAnsi="Times New Roman"/>
    </w:rPr>
  </w:style>
  <w:style w:styleId="Style_4" w:type="paragraph">
    <w:name w:val="WW8Num6z0"/>
    <w:link w:val="Style_4_ch"/>
    <w:rPr>
      <w:rFonts w:ascii="Times New Roman" w:hAnsi="Times New Roman"/>
    </w:rPr>
  </w:style>
  <w:style w:styleId="Style_4_ch" w:type="character">
    <w:name w:val="WW8Num6z0"/>
    <w:link w:val="Style_4"/>
    <w:rPr>
      <w:rFonts w:ascii="Times New Roman" w:hAnsi="Times New Roman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Название3"/>
    <w:basedOn w:val="Style_2"/>
    <w:link w:val="Style_6_ch"/>
    <w:pPr>
      <w:spacing w:after="120" w:before="120"/>
      <w:ind/>
    </w:pPr>
    <w:rPr>
      <w:i w:val="1"/>
      <w:sz w:val="24"/>
    </w:rPr>
  </w:style>
  <w:style w:styleId="Style_6_ch" w:type="character">
    <w:name w:val="Название3"/>
    <w:basedOn w:val="Style_2_ch"/>
    <w:link w:val="Style_6"/>
    <w:rPr>
      <w:i w:val="1"/>
      <w:sz w:val="24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текст с отступом 21"/>
    <w:basedOn w:val="Style_2"/>
    <w:link w:val="Style_8_ch"/>
    <w:pPr>
      <w:ind w:firstLine="708" w:left="0" w:right="0"/>
      <w:jc w:val="both"/>
    </w:pPr>
  </w:style>
  <w:style w:styleId="Style_8_ch" w:type="character">
    <w:name w:val="Основной текст с отступом 21"/>
    <w:basedOn w:val="Style_2_ch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WW8NumSt22z0"/>
    <w:link w:val="Style_10_ch"/>
    <w:rPr>
      <w:rFonts w:ascii="Times New Roman" w:hAnsi="Times New Roman"/>
    </w:rPr>
  </w:style>
  <w:style w:styleId="Style_10_ch" w:type="character">
    <w:name w:val="WW8NumSt22z0"/>
    <w:link w:val="Style_10"/>
    <w:rPr>
      <w:rFonts w:ascii="Times New Roman" w:hAnsi="Times New Roman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-Absatz-Standardschriftart1111111111111111"/>
    <w:link w:val="Style_12_ch"/>
  </w:style>
  <w:style w:styleId="Style_12_ch" w:type="character">
    <w:name w:val="WW-Absatz-Standardschriftart1111111111111111"/>
    <w:link w:val="Style_12"/>
  </w:style>
  <w:style w:styleId="Style_13" w:type="paragraph">
    <w:name w:val="Основной шрифт абзаца3"/>
    <w:link w:val="Style_13_ch"/>
  </w:style>
  <w:style w:styleId="Style_13_ch" w:type="character">
    <w:name w:val="Основной шрифт абзаца3"/>
    <w:link w:val="Style_13"/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WW-Absatz-Standardschriftart11111"/>
    <w:link w:val="Style_15_ch"/>
  </w:style>
  <w:style w:styleId="Style_15_ch" w:type="character">
    <w:name w:val="WW-Absatz-Standardschriftart11111"/>
    <w:link w:val="Style_15"/>
  </w:style>
  <w:style w:styleId="Style_16" w:type="paragraph">
    <w:name w:val="WW8Num5z0"/>
    <w:link w:val="Style_16_ch"/>
    <w:rPr>
      <w:rFonts w:ascii="Times New Roman" w:hAnsi="Times New Roman"/>
    </w:rPr>
  </w:style>
  <w:style w:styleId="Style_16_ch" w:type="character">
    <w:name w:val="WW8Num5z0"/>
    <w:link w:val="Style_16"/>
    <w:rPr>
      <w:rFonts w:ascii="Times New Roman" w:hAnsi="Times New Roman"/>
    </w:rPr>
  </w:style>
  <w:style w:styleId="Style_17" w:type="paragraph">
    <w:name w:val="WW-Absatz-Standardschriftart111111111111111"/>
    <w:link w:val="Style_17_ch"/>
  </w:style>
  <w:style w:styleId="Style_17_ch" w:type="character">
    <w:name w:val="WW-Absatz-Standardschriftart111111111111111"/>
    <w:link w:val="Style_17"/>
  </w:style>
  <w:style w:styleId="Style_18" w:type="paragraph">
    <w:name w:val="WW8Num1z3"/>
    <w:link w:val="Style_18_ch"/>
  </w:style>
  <w:style w:styleId="Style_18_ch" w:type="character">
    <w:name w:val="WW8Num1z3"/>
    <w:link w:val="Style_18"/>
  </w:style>
  <w:style w:styleId="Style_19" w:type="paragraph">
    <w:name w:val="WW8Num13z0"/>
    <w:link w:val="Style_19_ch"/>
  </w:style>
  <w:style w:styleId="Style_19_ch" w:type="character">
    <w:name w:val="WW8Num13z0"/>
    <w:link w:val="Style_19"/>
  </w:style>
  <w:style w:styleId="Style_20" w:type="paragraph">
    <w:name w:val="WW8Num21z0"/>
    <w:link w:val="Style_20_ch"/>
    <w:rPr>
      <w:rFonts w:ascii="Times New Roman" w:hAnsi="Times New Roman"/>
    </w:rPr>
  </w:style>
  <w:style w:styleId="Style_20_ch" w:type="character">
    <w:name w:val="WW8Num21z0"/>
    <w:link w:val="Style_20"/>
    <w:rPr>
      <w:rFonts w:ascii="Times New Roman" w:hAnsi="Times New Roman"/>
    </w:rPr>
  </w:style>
  <w:style w:styleId="Style_21" w:type="paragraph">
    <w:name w:val="Указатель1"/>
    <w:basedOn w:val="Style_2"/>
    <w:link w:val="Style_21_ch"/>
  </w:style>
  <w:style w:styleId="Style_21_ch" w:type="character">
    <w:name w:val="Указатель1"/>
    <w:basedOn w:val="Style_2_ch"/>
    <w:link w:val="Style_21"/>
  </w:style>
  <w:style w:styleId="Style_22" w:type="paragraph">
    <w:name w:val="WW-Absatz-Standardschriftart1111"/>
    <w:link w:val="Style_22_ch"/>
  </w:style>
  <w:style w:styleId="Style_22_ch" w:type="character">
    <w:name w:val="WW-Absatz-Standardschriftart1111"/>
    <w:link w:val="Style_22"/>
  </w:style>
  <w:style w:styleId="Style_23" w:type="paragraph">
    <w:name w:val="postbody1"/>
    <w:link w:val="Style_23_ch"/>
    <w:rPr>
      <w:sz w:val="18"/>
    </w:rPr>
  </w:style>
  <w:style w:styleId="Style_23_ch" w:type="character">
    <w:name w:val="postbody1"/>
    <w:link w:val="Style_23"/>
    <w:rPr>
      <w:sz w:val="18"/>
    </w:rPr>
  </w:style>
  <w:style w:styleId="Style_24" w:type="paragraph">
    <w:name w:val="List"/>
    <w:basedOn w:val="Style_25"/>
    <w:link w:val="Style_24_ch"/>
  </w:style>
  <w:style w:styleId="Style_24_ch" w:type="character">
    <w:name w:val="List"/>
    <w:basedOn w:val="Style_25_ch"/>
    <w:link w:val="Style_24"/>
  </w:style>
  <w:style w:styleId="Style_26" w:type="paragraph">
    <w:name w:val="Обычный + 14 пт"/>
    <w:basedOn w:val="Style_2"/>
    <w:link w:val="Style_26_ch"/>
    <w:pPr>
      <w:ind w:firstLine="720" w:left="3600" w:right="0"/>
    </w:pPr>
    <w:rPr>
      <w:spacing w:val="-4"/>
      <w:sz w:val="28"/>
    </w:rPr>
  </w:style>
  <w:style w:styleId="Style_26_ch" w:type="character">
    <w:name w:val="Обычный + 14 пт"/>
    <w:basedOn w:val="Style_2_ch"/>
    <w:link w:val="Style_26"/>
    <w:rPr>
      <w:spacing w:val="-4"/>
      <w:sz w:val="28"/>
    </w:rPr>
  </w:style>
  <w:style w:styleId="Style_27" w:type="paragraph">
    <w:name w:val="WW-Absatz-Standardschriftart11111111"/>
    <w:link w:val="Style_27_ch"/>
  </w:style>
  <w:style w:styleId="Style_27_ch" w:type="character">
    <w:name w:val="WW-Absatz-Standardschriftart11111111"/>
    <w:link w:val="Style_27"/>
  </w:style>
  <w:style w:styleId="Style_28" w:type="paragraph">
    <w:name w:val="WW8Num19z0"/>
    <w:link w:val="Style_28_ch"/>
    <w:rPr>
      <w:rFonts w:ascii="Times New Roman" w:hAnsi="Times New Roman"/>
      <w:i w:val="0"/>
    </w:rPr>
  </w:style>
  <w:style w:styleId="Style_28_ch" w:type="character">
    <w:name w:val="WW8Num19z0"/>
    <w:link w:val="Style_28"/>
    <w:rPr>
      <w:rFonts w:ascii="Times New Roman" w:hAnsi="Times New Roman"/>
      <w:i w:val="0"/>
    </w:rPr>
  </w:style>
  <w:style w:styleId="Style_29" w:type="paragraph">
    <w:name w:val="WW8Num1z0"/>
    <w:link w:val="Style_29_ch"/>
  </w:style>
  <w:style w:styleId="Style_29_ch" w:type="character">
    <w:name w:val="WW8Num1z0"/>
    <w:link w:val="Style_29"/>
  </w:style>
  <w:style w:styleId="Style_30" w:type="paragraph">
    <w:name w:val="WW-Absatz-Standardschriftart111111"/>
    <w:link w:val="Style_30_ch"/>
  </w:style>
  <w:style w:styleId="Style_30_ch" w:type="character">
    <w:name w:val="WW-Absatz-Standardschriftart111111"/>
    <w:link w:val="Style_30"/>
  </w:style>
  <w:style w:styleId="Style_31" w:type="paragraph">
    <w:name w:val="Заголовок таблицы"/>
    <w:basedOn w:val="Style_32"/>
    <w:link w:val="Style_31_ch"/>
    <w:pPr>
      <w:ind/>
      <w:jc w:val="center"/>
    </w:pPr>
    <w:rPr>
      <w:b w:val="1"/>
    </w:rPr>
  </w:style>
  <w:style w:styleId="Style_31_ch" w:type="character">
    <w:name w:val="Заголовок таблицы"/>
    <w:basedOn w:val="Style_32_ch"/>
    <w:link w:val="Style_31"/>
    <w:rPr>
      <w:b w:val="1"/>
    </w:rPr>
  </w:style>
  <w:style w:styleId="Style_33" w:type="paragraph">
    <w:name w:val="Название1"/>
    <w:basedOn w:val="Style_2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Название1"/>
    <w:basedOn w:val="Style_2_ch"/>
    <w:link w:val="Style_33"/>
    <w:rPr>
      <w:i w:val="1"/>
      <w:sz w:val="24"/>
    </w:rPr>
  </w:style>
  <w:style w:styleId="Style_34" w:type="paragraph">
    <w:name w:val="WW-Absatz-Standardschriftart111111111111"/>
    <w:link w:val="Style_34_ch"/>
  </w:style>
  <w:style w:styleId="Style_34_ch" w:type="character">
    <w:name w:val="WW-Absatz-Standardschriftart111111111111"/>
    <w:link w:val="Style_34"/>
  </w:style>
  <w:style w:styleId="Style_35" w:type="paragraph">
    <w:name w:val="WW8Num1z5"/>
    <w:link w:val="Style_35_ch"/>
  </w:style>
  <w:style w:styleId="Style_35_ch" w:type="character">
    <w:name w:val="WW8Num1z5"/>
    <w:link w:val="Style_35"/>
  </w:style>
  <w:style w:styleId="Style_36" w:type="paragraph">
    <w:name w:val="WW8Num1z4"/>
    <w:link w:val="Style_36_ch"/>
  </w:style>
  <w:style w:styleId="Style_36_ch" w:type="character">
    <w:name w:val="WW8Num1z4"/>
    <w:link w:val="Style_36"/>
  </w:style>
  <w:style w:styleId="Style_37" w:type="paragraph">
    <w:name w:val="WW8NumSt4z0"/>
    <w:link w:val="Style_37_ch"/>
    <w:rPr>
      <w:rFonts w:ascii="Times New Roman" w:hAnsi="Times New Roman"/>
    </w:rPr>
  </w:style>
  <w:style w:styleId="Style_37_ch" w:type="character">
    <w:name w:val="WW8NumSt4z0"/>
    <w:link w:val="Style_37"/>
    <w:rPr>
      <w:rFonts w:ascii="Times New Roman" w:hAnsi="Times New Roman"/>
    </w:rPr>
  </w:style>
  <w:style w:styleId="Style_38" w:type="paragraph">
    <w:name w:val="Absatz-Standardschriftart"/>
    <w:link w:val="Style_38_ch"/>
  </w:style>
  <w:style w:styleId="Style_38_ch" w:type="character">
    <w:name w:val="Absatz-Standardschriftart"/>
    <w:link w:val="Style_38"/>
  </w:style>
  <w:style w:styleId="Style_39" w:type="paragraph">
    <w:name w:val="toc 3"/>
    <w:next w:val="Style_2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WW8Num1z2"/>
    <w:link w:val="Style_40_ch"/>
  </w:style>
  <w:style w:styleId="Style_40_ch" w:type="character">
    <w:name w:val="WW8Num1z2"/>
    <w:link w:val="Style_40"/>
  </w:style>
  <w:style w:styleId="Style_41" w:type="paragraph">
    <w:name w:val="WW-Absatz-Standardschriftart11111111111111111"/>
    <w:link w:val="Style_41_ch"/>
  </w:style>
  <w:style w:styleId="Style_41_ch" w:type="character">
    <w:name w:val="WW-Absatz-Standardschriftart11111111111111111"/>
    <w:link w:val="Style_41"/>
  </w:style>
  <w:style w:styleId="Style_42" w:type="paragraph">
    <w:name w:val="WW-Absatz-Standardschriftart1111111111111111111"/>
    <w:link w:val="Style_42_ch"/>
  </w:style>
  <w:style w:styleId="Style_42_ch" w:type="character">
    <w:name w:val="WW-Absatz-Standardschriftart1111111111111111111"/>
    <w:link w:val="Style_42"/>
  </w:style>
  <w:style w:styleId="Style_43" w:type="paragraph">
    <w:name w:val="Основной текст 22"/>
    <w:basedOn w:val="Style_2"/>
    <w:link w:val="Style_43_ch"/>
    <w:pPr>
      <w:spacing w:after="120" w:before="0" w:line="480" w:lineRule="auto"/>
      <w:ind/>
    </w:pPr>
  </w:style>
  <w:style w:styleId="Style_43_ch" w:type="character">
    <w:name w:val="Основной текст 22"/>
    <w:basedOn w:val="Style_2_ch"/>
    <w:link w:val="Style_43"/>
  </w:style>
  <w:style w:styleId="Style_44" w:type="paragraph">
    <w:name w:val="Balloon Text"/>
    <w:basedOn w:val="Style_2"/>
    <w:link w:val="Style_44_ch"/>
    <w:rPr>
      <w:rFonts w:ascii="Tahoma" w:hAnsi="Tahoma"/>
      <w:sz w:val="16"/>
    </w:rPr>
  </w:style>
  <w:style w:styleId="Style_44_ch" w:type="character">
    <w:name w:val="Balloon Text"/>
    <w:basedOn w:val="Style_2_ch"/>
    <w:link w:val="Style_44"/>
    <w:rPr>
      <w:rFonts w:ascii="Tahoma" w:hAnsi="Tahoma"/>
      <w:sz w:val="16"/>
    </w:rPr>
  </w:style>
  <w:style w:styleId="Style_45" w:type="paragraph">
    <w:name w:val="heading 5"/>
    <w:next w:val="Style_2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46" w:type="paragraph">
    <w:name w:val="font01"/>
    <w:link w:val="Style_46_ch"/>
    <w:rPr>
      <w:rFonts w:ascii="Arial" w:hAnsi="Arial"/>
      <w:sz w:val="28"/>
    </w:rPr>
  </w:style>
  <w:style w:styleId="Style_46_ch" w:type="character">
    <w:name w:val="font01"/>
    <w:link w:val="Style_46"/>
    <w:rPr>
      <w:rFonts w:ascii="Arial" w:hAnsi="Arial"/>
      <w:sz w:val="28"/>
    </w:rPr>
  </w:style>
  <w:style w:styleId="Style_47" w:type="paragraph">
    <w:name w:val="Указатель3"/>
    <w:basedOn w:val="Style_2"/>
    <w:link w:val="Style_47_ch"/>
  </w:style>
  <w:style w:styleId="Style_47_ch" w:type="character">
    <w:name w:val="Указатель3"/>
    <w:basedOn w:val="Style_2_ch"/>
    <w:link w:val="Style_47"/>
  </w:style>
  <w:style w:styleId="Style_48" w:type="paragraph">
    <w:name w:val="heading 1"/>
    <w:basedOn w:val="Style_2"/>
    <w:next w:val="Style_2"/>
    <w:link w:val="Style_48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</w:rPr>
  </w:style>
  <w:style w:styleId="Style_48_ch" w:type="character">
    <w:name w:val="heading 1"/>
    <w:basedOn w:val="Style_2_ch"/>
    <w:link w:val="Style_48"/>
    <w:rPr>
      <w:b w:val="1"/>
    </w:rPr>
  </w:style>
  <w:style w:styleId="Style_49" w:type="paragraph">
    <w:name w:val="WW-Absatz-Standardschriftart111111111111111111"/>
    <w:link w:val="Style_49_ch"/>
  </w:style>
  <w:style w:styleId="Style_49_ch" w:type="character">
    <w:name w:val="WW-Absatz-Standardschriftart111111111111111111"/>
    <w:link w:val="Style_49"/>
  </w:style>
  <w:style w:styleId="Style_50" w:type="paragraph">
    <w:name w:val="Основной текст с отступом 22"/>
    <w:basedOn w:val="Style_2"/>
    <w:link w:val="Style_50_ch"/>
    <w:pPr>
      <w:spacing w:after="120" w:before="0" w:line="480" w:lineRule="auto"/>
      <w:ind w:firstLine="0" w:left="283" w:right="0"/>
    </w:pPr>
  </w:style>
  <w:style w:styleId="Style_50_ch" w:type="character">
    <w:name w:val="Основной текст с отступом 22"/>
    <w:basedOn w:val="Style_2_ch"/>
    <w:link w:val="Style_50"/>
  </w:style>
  <w:style w:styleId="Style_32" w:type="paragraph">
    <w:name w:val="Содержимое таблицы"/>
    <w:basedOn w:val="Style_2"/>
    <w:link w:val="Style_32_ch"/>
  </w:style>
  <w:style w:styleId="Style_32_ch" w:type="character">
    <w:name w:val="Содержимое таблицы"/>
    <w:basedOn w:val="Style_2_ch"/>
    <w:link w:val="Style_32"/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link w:val="Style_52_ch"/>
    <w:pPr>
      <w:ind w:firstLine="851" w:left="0"/>
      <w:jc w:val="both"/>
    </w:pPr>
    <w:rPr>
      <w:rFonts w:ascii="XO Thames" w:hAnsi="XO Thames"/>
      <w:sz w:val="22"/>
    </w:rPr>
  </w:style>
  <w:style w:styleId="Style_52_ch" w:type="character">
    <w:name w:val="Footnote"/>
    <w:link w:val="Style_52"/>
    <w:rPr>
      <w:rFonts w:ascii="XO Thames" w:hAnsi="XO Thames"/>
      <w:sz w:val="22"/>
    </w:rPr>
  </w:style>
  <w:style w:styleId="Style_53" w:type="paragraph">
    <w:name w:val="Текст1"/>
    <w:basedOn w:val="Style_2"/>
    <w:link w:val="Style_53_ch"/>
    <w:rPr>
      <w:rFonts w:ascii="Courier New" w:hAnsi="Courier New"/>
      <w:sz w:val="20"/>
    </w:rPr>
  </w:style>
  <w:style w:styleId="Style_53_ch" w:type="character">
    <w:name w:val="Текст1"/>
    <w:basedOn w:val="Style_2_ch"/>
    <w:link w:val="Style_53"/>
    <w:rPr>
      <w:rFonts w:ascii="Courier New" w:hAnsi="Courier New"/>
      <w:sz w:val="20"/>
    </w:rPr>
  </w:style>
  <w:style w:styleId="Style_1" w:type="paragraph">
    <w:name w:val="No Spacing"/>
    <w:link w:val="Style_1_ch"/>
    <w:rPr>
      <w:sz w:val="24"/>
    </w:rPr>
  </w:style>
  <w:style w:styleId="Style_1_ch" w:type="character">
    <w:name w:val="No Spacing"/>
    <w:link w:val="Style_1"/>
    <w:rPr>
      <w:sz w:val="24"/>
    </w:rPr>
  </w:style>
  <w:style w:styleId="Style_54" w:type="paragraph">
    <w:name w:val="toc 1"/>
    <w:next w:val="Style_2"/>
    <w:link w:val="Style_5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Normal (Web)"/>
    <w:basedOn w:val="Style_2"/>
    <w:link w:val="Style_55_ch"/>
    <w:pPr>
      <w:spacing w:after="119" w:before="280"/>
      <w:ind/>
    </w:pPr>
  </w:style>
  <w:style w:styleId="Style_55_ch" w:type="character">
    <w:name w:val="Normal (Web)"/>
    <w:basedOn w:val="Style_2_ch"/>
    <w:link w:val="Style_55"/>
  </w:style>
  <w:style w:styleId="Style_56" w:type="paragraph">
    <w:name w:val="WW-Absatz-Standardschriftart111111111"/>
    <w:link w:val="Style_56_ch"/>
  </w:style>
  <w:style w:styleId="Style_56_ch" w:type="character">
    <w:name w:val="WW-Absatz-Standardschriftart111111111"/>
    <w:link w:val="Style_56"/>
  </w:style>
  <w:style w:styleId="Style_57" w:type="paragraph">
    <w:name w:val="Header and Footer"/>
    <w:link w:val="Style_57_ch"/>
    <w:pPr>
      <w:spacing w:line="240" w:lineRule="auto"/>
      <w:ind/>
      <w:jc w:val="both"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WW8Num20z0"/>
    <w:link w:val="Style_58_ch"/>
    <w:rPr>
      <w:rFonts w:ascii="Times New Roman" w:hAnsi="Times New Roman"/>
    </w:rPr>
  </w:style>
  <w:style w:styleId="Style_58_ch" w:type="character">
    <w:name w:val="WW8Num20z0"/>
    <w:link w:val="Style_58"/>
    <w:rPr>
      <w:rFonts w:ascii="Times New Roman" w:hAnsi="Times New Roman"/>
    </w:rPr>
  </w:style>
  <w:style w:styleId="Style_59" w:type="paragraph">
    <w:name w:val="WW-Absatz-Standardschriftart1111111111111"/>
    <w:link w:val="Style_59_ch"/>
  </w:style>
  <w:style w:styleId="Style_59_ch" w:type="character">
    <w:name w:val="WW-Absatz-Standardschriftart1111111111111"/>
    <w:link w:val="Style_59"/>
  </w:style>
  <w:style w:styleId="Style_60" w:type="paragraph">
    <w:name w:val="Основной текст с отступом 32"/>
    <w:basedOn w:val="Style_2"/>
    <w:link w:val="Style_60_ch"/>
    <w:pPr>
      <w:spacing w:after="120" w:before="0"/>
      <w:ind w:firstLine="0" w:left="283" w:right="0"/>
    </w:pPr>
    <w:rPr>
      <w:sz w:val="16"/>
    </w:rPr>
  </w:style>
  <w:style w:styleId="Style_60_ch" w:type="character">
    <w:name w:val="Основной текст с отступом 32"/>
    <w:basedOn w:val="Style_2_ch"/>
    <w:link w:val="Style_60"/>
    <w:rPr>
      <w:sz w:val="16"/>
    </w:rPr>
  </w:style>
  <w:style w:styleId="Style_61" w:type="paragraph">
    <w:name w:val="WW-Absatz-Standardschriftart1"/>
    <w:link w:val="Style_61_ch"/>
  </w:style>
  <w:style w:styleId="Style_61_ch" w:type="character">
    <w:name w:val="WW-Absatz-Standardschriftart1"/>
    <w:link w:val="Style_61"/>
  </w:style>
  <w:style w:styleId="Style_62" w:type="paragraph">
    <w:name w:val="List Paragraph"/>
    <w:basedOn w:val="Style_2"/>
    <w:link w:val="Style_62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62_ch" w:type="character">
    <w:name w:val="List Paragraph"/>
    <w:basedOn w:val="Style_2_ch"/>
    <w:link w:val="Style_62"/>
    <w:rPr>
      <w:rFonts w:ascii="Calibri" w:hAnsi="Calibri"/>
      <w:sz w:val="22"/>
    </w:rPr>
  </w:style>
  <w:style w:styleId="Style_63" w:type="paragraph">
    <w:name w:val="Основной текст 21"/>
    <w:basedOn w:val="Style_2"/>
    <w:link w:val="Style_63_ch"/>
    <w:pPr>
      <w:ind/>
      <w:jc w:val="both"/>
    </w:pPr>
  </w:style>
  <w:style w:styleId="Style_63_ch" w:type="character">
    <w:name w:val="Основной текст 21"/>
    <w:basedOn w:val="Style_2_ch"/>
    <w:link w:val="Style_63"/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65" w:type="paragraph">
    <w:name w:val="toc 9"/>
    <w:next w:val="Style_2"/>
    <w:link w:val="Style_6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5_ch" w:type="character">
    <w:name w:val="toc 9"/>
    <w:link w:val="Style_65"/>
    <w:rPr>
      <w:rFonts w:ascii="XO Thames" w:hAnsi="XO Thames"/>
      <w:sz w:val="28"/>
    </w:rPr>
  </w:style>
  <w:style w:styleId="Style_66" w:type="paragraph">
    <w:name w:val="Символ нумерации"/>
    <w:link w:val="Style_66_ch"/>
  </w:style>
  <w:style w:styleId="Style_66_ch" w:type="character">
    <w:name w:val="Символ нумерации"/>
    <w:link w:val="Style_66"/>
  </w:style>
  <w:style w:styleId="Style_67" w:type="paragraph">
    <w:name w:val="WW8Num12z0"/>
    <w:link w:val="Style_67_ch"/>
    <w:rPr>
      <w:rFonts w:ascii="Times New Roman" w:hAnsi="Times New Roman"/>
    </w:rPr>
  </w:style>
  <w:style w:styleId="Style_67_ch" w:type="character">
    <w:name w:val="WW8Num12z0"/>
    <w:link w:val="Style_67"/>
    <w:rPr>
      <w:rFonts w:ascii="Times New Roman" w:hAnsi="Times New Roman"/>
    </w:rPr>
  </w:style>
  <w:style w:styleId="Style_68" w:type="paragraph">
    <w:name w:val="WW8Num1z6"/>
    <w:link w:val="Style_68_ch"/>
  </w:style>
  <w:style w:styleId="Style_68_ch" w:type="character">
    <w:name w:val="WW8Num1z6"/>
    <w:link w:val="Style_68"/>
  </w:style>
  <w:style w:styleId="Style_69" w:type="paragraph">
    <w:name w:val="toc 8"/>
    <w:next w:val="Style_2"/>
    <w:link w:val="Style_6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9_ch" w:type="character">
    <w:name w:val="toc 8"/>
    <w:link w:val="Style_69"/>
    <w:rPr>
      <w:rFonts w:ascii="XO Thames" w:hAnsi="XO Thames"/>
      <w:sz w:val="28"/>
    </w:rPr>
  </w:style>
  <w:style w:styleId="Style_70" w:type="paragraph">
    <w:name w:val="WW-Absatz-Standardschriftart111"/>
    <w:link w:val="Style_70_ch"/>
  </w:style>
  <w:style w:styleId="Style_70_ch" w:type="character">
    <w:name w:val="WW-Absatz-Standardschriftart111"/>
    <w:link w:val="Style_70"/>
  </w:style>
  <w:style w:styleId="Style_71" w:type="paragraph">
    <w:name w:val="font21"/>
    <w:link w:val="Style_71_ch"/>
    <w:rPr>
      <w:rFonts w:ascii="Times New Roman" w:hAnsi="Times New Roman"/>
      <w:sz w:val="28"/>
    </w:rPr>
  </w:style>
  <w:style w:styleId="Style_71_ch" w:type="character">
    <w:name w:val="font21"/>
    <w:link w:val="Style_71"/>
    <w:rPr>
      <w:rFonts w:ascii="Times New Roman" w:hAnsi="Times New Roman"/>
      <w:sz w:val="28"/>
    </w:rPr>
  </w:style>
  <w:style w:styleId="Style_72" w:type="paragraph">
    <w:name w:val="Основной шрифт абзаца1"/>
    <w:link w:val="Style_72_ch"/>
  </w:style>
  <w:style w:styleId="Style_72_ch" w:type="character">
    <w:name w:val="Основной шрифт абзаца1"/>
    <w:link w:val="Style_72"/>
  </w:style>
  <w:style w:styleId="Style_73" w:type="paragraph">
    <w:name w:val="WW-Absatz-Standardschriftart11"/>
    <w:link w:val="Style_73_ch"/>
  </w:style>
  <w:style w:styleId="Style_73_ch" w:type="character">
    <w:name w:val="WW-Absatz-Standardschriftart11"/>
    <w:link w:val="Style_73"/>
  </w:style>
  <w:style w:styleId="Style_74" w:type="paragraph">
    <w:name w:val="toc 5"/>
    <w:next w:val="Style_2"/>
    <w:link w:val="Style_7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4_ch" w:type="character">
    <w:name w:val="toc 5"/>
    <w:link w:val="Style_74"/>
    <w:rPr>
      <w:rFonts w:ascii="XO Thames" w:hAnsi="XO Thames"/>
      <w:sz w:val="28"/>
    </w:rPr>
  </w:style>
  <w:style w:styleId="Style_75" w:type="paragraph">
    <w:name w:val="WW-Absatz-Standardschriftart11111111111"/>
    <w:link w:val="Style_75_ch"/>
  </w:style>
  <w:style w:styleId="Style_75_ch" w:type="character">
    <w:name w:val="WW-Absatz-Standardschriftart11111111111"/>
    <w:link w:val="Style_75"/>
  </w:style>
  <w:style w:styleId="Style_76" w:type="paragraph">
    <w:name w:val="Body Text Indent"/>
    <w:basedOn w:val="Style_2"/>
    <w:link w:val="Style_76_ch"/>
    <w:pPr>
      <w:ind w:firstLine="0" w:left="360" w:right="0"/>
      <w:jc w:val="both"/>
    </w:pPr>
  </w:style>
  <w:style w:styleId="Style_76_ch" w:type="character">
    <w:name w:val="Body Text Indent"/>
    <w:basedOn w:val="Style_2_ch"/>
    <w:link w:val="Style_76"/>
  </w:style>
  <w:style w:styleId="Style_77" w:type="paragraph">
    <w:name w:val="WW-Absatz-Standardschriftart"/>
    <w:link w:val="Style_77_ch"/>
  </w:style>
  <w:style w:styleId="Style_77_ch" w:type="character">
    <w:name w:val="WW-Absatz-Standardschriftart"/>
    <w:link w:val="Style_77"/>
  </w:style>
  <w:style w:styleId="Style_78" w:type="paragraph">
    <w:name w:val="Знак"/>
    <w:basedOn w:val="Style_2"/>
    <w:link w:val="Style_78_ch"/>
    <w:pPr>
      <w:spacing w:after="160" w:before="0" w:line="240" w:lineRule="exact"/>
      <w:ind/>
    </w:pPr>
    <w:rPr>
      <w:b w:val="1"/>
      <w:sz w:val="28"/>
    </w:rPr>
  </w:style>
  <w:style w:styleId="Style_78_ch" w:type="character">
    <w:name w:val="Знак"/>
    <w:basedOn w:val="Style_2_ch"/>
    <w:link w:val="Style_78"/>
    <w:rPr>
      <w:b w:val="1"/>
      <w:sz w:val="28"/>
    </w:rPr>
  </w:style>
  <w:style w:styleId="Style_79" w:type="paragraph">
    <w:name w:val="ConsPlusTitle"/>
    <w:link w:val="Style_79_ch"/>
    <w:pPr>
      <w:widowControl w:val="0"/>
      <w:ind/>
    </w:pPr>
    <w:rPr>
      <w:rFonts w:ascii="Arial" w:hAnsi="Arial"/>
      <w:b w:val="1"/>
    </w:rPr>
  </w:style>
  <w:style w:styleId="Style_79_ch" w:type="character">
    <w:name w:val="ConsPlusTitle"/>
    <w:link w:val="Style_79"/>
    <w:rPr>
      <w:rFonts w:ascii="Arial" w:hAnsi="Arial"/>
      <w:b w:val="1"/>
    </w:rPr>
  </w:style>
  <w:style w:styleId="Style_80" w:type="paragraph">
    <w:name w:val="WW-Absatz-Standardschriftart11111111111111"/>
    <w:link w:val="Style_80_ch"/>
  </w:style>
  <w:style w:styleId="Style_80_ch" w:type="character">
    <w:name w:val="WW-Absatz-Standardschriftart11111111111111"/>
    <w:link w:val="Style_80"/>
  </w:style>
  <w:style w:styleId="Style_81" w:type="paragraph">
    <w:name w:val="Название2"/>
    <w:basedOn w:val="Style_2"/>
    <w:link w:val="Style_81_ch"/>
    <w:pPr>
      <w:spacing w:after="120" w:before="120"/>
      <w:ind/>
    </w:pPr>
    <w:rPr>
      <w:rFonts w:ascii="Arial" w:hAnsi="Arial"/>
      <w:i w:val="1"/>
      <w:sz w:val="20"/>
    </w:rPr>
  </w:style>
  <w:style w:styleId="Style_81_ch" w:type="character">
    <w:name w:val="Название2"/>
    <w:basedOn w:val="Style_2_ch"/>
    <w:link w:val="Style_81"/>
    <w:rPr>
      <w:rFonts w:ascii="Arial" w:hAnsi="Arial"/>
      <w:i w:val="1"/>
      <w:sz w:val="20"/>
    </w:rPr>
  </w:style>
  <w:style w:styleId="Style_82" w:type="paragraph">
    <w:name w:val="WW-Absatz-Standardschriftart1111111"/>
    <w:link w:val="Style_82_ch"/>
  </w:style>
  <w:style w:styleId="Style_82_ch" w:type="character">
    <w:name w:val="WW-Absatz-Standardschriftart1111111"/>
    <w:link w:val="Style_82"/>
  </w:style>
  <w:style w:styleId="Style_83" w:type="paragraph">
    <w:name w:val="Subtitle"/>
    <w:next w:val="Style_2"/>
    <w:link w:val="Style_8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3_ch" w:type="character">
    <w:name w:val="Subtitle"/>
    <w:link w:val="Style_83"/>
    <w:rPr>
      <w:rFonts w:ascii="XO Thames" w:hAnsi="XO Thames"/>
      <w:i w:val="1"/>
      <w:sz w:val="24"/>
    </w:rPr>
  </w:style>
  <w:style w:styleId="Style_84" w:type="paragraph">
    <w:name w:val="WW8NumSt26z0"/>
    <w:link w:val="Style_84_ch"/>
    <w:rPr>
      <w:rFonts w:ascii="Times New Roman" w:hAnsi="Times New Roman"/>
    </w:rPr>
  </w:style>
  <w:style w:styleId="Style_84_ch" w:type="character">
    <w:name w:val="WW8NumSt26z0"/>
    <w:link w:val="Style_84"/>
    <w:rPr>
      <w:rFonts w:ascii="Times New Roman" w:hAnsi="Times New Roman"/>
    </w:rPr>
  </w:style>
  <w:style w:styleId="Style_85" w:type="paragraph">
    <w:name w:val="WW8Num17z0"/>
    <w:link w:val="Style_85_ch"/>
    <w:rPr>
      <w:rFonts w:ascii="Times New Roman" w:hAnsi="Times New Roman"/>
    </w:rPr>
  </w:style>
  <w:style w:styleId="Style_85_ch" w:type="character">
    <w:name w:val="WW8Num17z0"/>
    <w:link w:val="Style_85"/>
    <w:rPr>
      <w:rFonts w:ascii="Times New Roman" w:hAnsi="Times New Roman"/>
    </w:rPr>
  </w:style>
  <w:style w:styleId="Style_86" w:type="paragraph">
    <w:name w:val="Default Paragraph Font"/>
    <w:link w:val="Style_86_ch"/>
  </w:style>
  <w:style w:styleId="Style_86_ch" w:type="character">
    <w:name w:val="Default Paragraph Font"/>
    <w:link w:val="Style_86"/>
  </w:style>
  <w:style w:styleId="Style_87" w:type="paragraph">
    <w:name w:val="Указатель2"/>
    <w:basedOn w:val="Style_2"/>
    <w:link w:val="Style_87_ch"/>
    <w:rPr>
      <w:rFonts w:ascii="Arial" w:hAnsi="Arial"/>
    </w:rPr>
  </w:style>
  <w:style w:styleId="Style_87_ch" w:type="character">
    <w:name w:val="Указатель2"/>
    <w:basedOn w:val="Style_2_ch"/>
    <w:link w:val="Style_87"/>
    <w:rPr>
      <w:rFonts w:ascii="Arial" w:hAnsi="Arial"/>
    </w:rPr>
  </w:style>
  <w:style w:styleId="Style_88" w:type="paragraph">
    <w:name w:val="Основной текст с отступом 31"/>
    <w:basedOn w:val="Style_2"/>
    <w:link w:val="Style_88_ch"/>
    <w:pPr>
      <w:ind w:firstLine="0" w:left="360" w:right="0"/>
      <w:jc w:val="both"/>
    </w:pPr>
  </w:style>
  <w:style w:styleId="Style_88_ch" w:type="character">
    <w:name w:val="Основной текст с отступом 31"/>
    <w:basedOn w:val="Style_2_ch"/>
    <w:link w:val="Style_88"/>
  </w:style>
  <w:style w:styleId="Style_89" w:type="paragraph">
    <w:name w:val="Title"/>
    <w:next w:val="Style_2"/>
    <w:link w:val="Style_8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9_ch" w:type="character">
    <w:name w:val="Title"/>
    <w:link w:val="Style_89"/>
    <w:rPr>
      <w:rFonts w:ascii="XO Thames" w:hAnsi="XO Thames"/>
      <w:b w:val="1"/>
      <w:caps w:val="1"/>
      <w:sz w:val="40"/>
    </w:rPr>
  </w:style>
  <w:style w:styleId="Style_90" w:type="paragraph">
    <w:name w:val="heading 4"/>
    <w:next w:val="Style_2"/>
    <w:link w:val="Style_9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0_ch" w:type="character">
    <w:name w:val="heading 4"/>
    <w:link w:val="Style_90"/>
    <w:rPr>
      <w:rFonts w:ascii="XO Thames" w:hAnsi="XO Thames"/>
      <w:b w:val="1"/>
      <w:sz w:val="24"/>
    </w:rPr>
  </w:style>
  <w:style w:styleId="Style_91" w:type="paragraph">
    <w:name w:val="WW8NumSt2z0"/>
    <w:link w:val="Style_91_ch"/>
    <w:rPr>
      <w:rFonts w:ascii="Times New Roman" w:hAnsi="Times New Roman"/>
    </w:rPr>
  </w:style>
  <w:style w:styleId="Style_91_ch" w:type="character">
    <w:name w:val="WW8NumSt2z0"/>
    <w:link w:val="Style_91"/>
    <w:rPr>
      <w:rFonts w:ascii="Times New Roman" w:hAnsi="Times New Roman"/>
    </w:rPr>
  </w:style>
  <w:style w:styleId="Style_92" w:type="paragraph">
    <w:name w:val="WW-Absatz-Standardschriftart1111111111"/>
    <w:link w:val="Style_92_ch"/>
  </w:style>
  <w:style w:styleId="Style_92_ch" w:type="character">
    <w:name w:val="WW-Absatz-Standardschriftart1111111111"/>
    <w:link w:val="Style_92"/>
  </w:style>
  <w:style w:styleId="Style_93" w:type="paragraph">
    <w:name w:val="font11"/>
    <w:link w:val="Style_93_ch"/>
    <w:rPr>
      <w:rFonts w:ascii="Times New Roman" w:hAnsi="Times New Roman"/>
      <w:sz w:val="28"/>
    </w:rPr>
  </w:style>
  <w:style w:styleId="Style_93_ch" w:type="character">
    <w:name w:val="font11"/>
    <w:link w:val="Style_93"/>
    <w:rPr>
      <w:rFonts w:ascii="Times New Roman" w:hAnsi="Times New Roman"/>
      <w:sz w:val="28"/>
    </w:rPr>
  </w:style>
  <w:style w:styleId="Style_94" w:type="paragraph">
    <w:name w:val="WW8Num1z1"/>
    <w:link w:val="Style_94_ch"/>
  </w:style>
  <w:style w:styleId="Style_94_ch" w:type="character">
    <w:name w:val="WW8Num1z1"/>
    <w:link w:val="Style_94"/>
  </w:style>
  <w:style w:styleId="Style_95" w:type="paragraph">
    <w:name w:val="WW8Num1z8"/>
    <w:link w:val="Style_95_ch"/>
  </w:style>
  <w:style w:styleId="Style_95_ch" w:type="character">
    <w:name w:val="WW8Num1z8"/>
    <w:link w:val="Style_95"/>
  </w:style>
  <w:style w:styleId="Style_96" w:type="paragraph">
    <w:name w:val="Заголовок"/>
    <w:basedOn w:val="Style_2"/>
    <w:next w:val="Style_25"/>
    <w:link w:val="Style_96_ch"/>
    <w:pPr>
      <w:keepNext w:val="1"/>
      <w:spacing w:after="120" w:before="240"/>
      <w:ind/>
    </w:pPr>
    <w:rPr>
      <w:rFonts w:ascii="Arial" w:hAnsi="Arial"/>
      <w:sz w:val="28"/>
    </w:rPr>
  </w:style>
  <w:style w:styleId="Style_96_ch" w:type="character">
    <w:name w:val="Заголовок"/>
    <w:basedOn w:val="Style_2_ch"/>
    <w:link w:val="Style_96"/>
    <w:rPr>
      <w:rFonts w:ascii="Arial" w:hAnsi="Arial"/>
      <w:sz w:val="28"/>
    </w:rPr>
  </w:style>
  <w:style w:styleId="Style_97" w:type="paragraph">
    <w:name w:val="heading 2"/>
    <w:basedOn w:val="Style_2"/>
    <w:next w:val="Style_2"/>
    <w:link w:val="Style_97_ch"/>
    <w:uiPriority w:val="9"/>
    <w:qFormat/>
    <w:pPr>
      <w:keepNext w:val="1"/>
      <w:numPr>
        <w:ilvl w:val="1"/>
        <w:numId w:val="1"/>
      </w:numPr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97_ch" w:type="character">
    <w:name w:val="heading 2"/>
    <w:basedOn w:val="Style_2_ch"/>
    <w:link w:val="Style_97"/>
    <w:rPr>
      <w:rFonts w:ascii="Arial" w:hAnsi="Arial"/>
      <w:b w:val="1"/>
      <w:i w:val="1"/>
      <w:sz w:val="28"/>
    </w:rPr>
  </w:style>
  <w:style w:styleId="Style_25" w:type="paragraph">
    <w:name w:val="Body Text"/>
    <w:basedOn w:val="Style_2"/>
    <w:link w:val="Style_25_ch"/>
    <w:pPr>
      <w:spacing w:after="120" w:before="0"/>
      <w:ind/>
    </w:pPr>
  </w:style>
  <w:style w:styleId="Style_25_ch" w:type="character">
    <w:name w:val="Body Text"/>
    <w:basedOn w:val="Style_2_ch"/>
    <w:link w:val="Style_25"/>
  </w:style>
  <w:style w:styleId="Style_98" w:type="paragraph">
    <w:name w:val="WW8Num1z7"/>
    <w:link w:val="Style_98_ch"/>
  </w:style>
  <w:style w:styleId="Style_98_ch" w:type="character">
    <w:name w:val="WW8Num1z7"/>
    <w:link w:val="Style_98"/>
  </w:style>
  <w:style w:default="1" w:styleId="Style_9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2025-04-17T05:14:54Z</dcterms:modified>
</cp:coreProperties>
</file>