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-2"/>
        <w:jc w:val="right"/>
        <w:rPr>
          <w:sz w:val="28"/>
        </w:rPr>
      </w:pPr>
      <w:r>
        <w:rPr>
          <w:sz w:val="28"/>
        </w:rPr>
        <w:t>ПРОЕКТ</w:t>
      </w: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СОБРАНИЕ ДЕПУТАТОВ</w:t>
      </w: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ЕЛИЗАВЕТИНСКОГО</w:t>
      </w:r>
      <w:r>
        <w:rPr>
          <w:b w:val="1"/>
          <w:sz w:val="32"/>
        </w:rPr>
        <w:t xml:space="preserve"> СЕЛЬСКОГО ПОСЕЛЕНИЯ</w:t>
      </w: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АЗОВСКОГО РАЙОНА РОСТОВСКОЙ ОБЛАСТИ</w:t>
      </w:r>
    </w:p>
    <w:p w14:paraId="07000000">
      <w:pPr>
        <w:ind w:right="-2"/>
        <w:jc w:val="center"/>
        <w:rPr>
          <w:sz w:val="28"/>
        </w:rPr>
      </w:pPr>
    </w:p>
    <w:p w14:paraId="08000000">
      <w:pPr>
        <w:ind w:right="-2"/>
        <w:jc w:val="center"/>
        <w:rPr>
          <w:sz w:val="28"/>
        </w:rPr>
      </w:pPr>
      <w:r>
        <w:rPr>
          <w:sz w:val="28"/>
        </w:rPr>
        <w:t>РЕШЕНИЕ № ___</w:t>
      </w:r>
    </w:p>
    <w:p w14:paraId="09000000">
      <w:pPr>
        <w:ind/>
        <w:jc w:val="both"/>
      </w:pPr>
      <w:r>
        <w:rPr>
          <w:sz w:val="28"/>
        </w:rPr>
        <w:t xml:space="preserve">_______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       х. </w:t>
      </w:r>
      <w:r>
        <w:rPr>
          <w:sz w:val="28"/>
        </w:rPr>
        <w:t>Обуховка</w:t>
      </w:r>
    </w:p>
    <w:p w14:paraId="0A000000">
      <w:pPr>
        <w:ind w:firstLine="839" w:left="0"/>
        <w:jc w:val="both"/>
        <w:rPr>
          <w:sz w:val="28"/>
        </w:rPr>
      </w:pPr>
    </w:p>
    <w:p w14:paraId="0B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О </w:t>
      </w:r>
      <w:r>
        <w:rPr>
          <w:rStyle w:val="Style_2_ch"/>
          <w:sz w:val="28"/>
        </w:rPr>
        <w:t xml:space="preserve">внесении изменений в решение </w:t>
      </w:r>
    </w:p>
    <w:p w14:paraId="0C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Собрания депутатов </w:t>
      </w:r>
      <w:r>
        <w:rPr>
          <w:rStyle w:val="Style_2_ch"/>
          <w:sz w:val="28"/>
        </w:rPr>
        <w:t>Елизаветинского</w:t>
      </w:r>
      <w:r>
        <w:rPr>
          <w:rStyle w:val="Style_2_ch"/>
          <w:sz w:val="28"/>
        </w:rPr>
        <w:t xml:space="preserve"> сельского поселения</w:t>
      </w:r>
    </w:p>
    <w:p w14:paraId="0D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от </w:t>
      </w:r>
      <w:r>
        <w:rPr>
          <w:rStyle w:val="Style_2_ch"/>
          <w:sz w:val="28"/>
        </w:rPr>
        <w:t>29.12.2008</w:t>
      </w:r>
      <w:r>
        <w:rPr>
          <w:rStyle w:val="Style_2_ch"/>
          <w:sz w:val="28"/>
        </w:rPr>
        <w:t xml:space="preserve"> № </w:t>
      </w:r>
      <w:r>
        <w:rPr>
          <w:rStyle w:val="Style_2_ch"/>
          <w:sz w:val="28"/>
        </w:rPr>
        <w:t>5-а</w:t>
      </w:r>
    </w:p>
    <w:p w14:paraId="0E000000">
      <w:pPr>
        <w:ind/>
        <w:jc w:val="center"/>
        <w:rPr>
          <w:rStyle w:val="Style_2_ch"/>
          <w:sz w:val="28"/>
        </w:rPr>
      </w:pPr>
    </w:p>
    <w:p w14:paraId="0F000000">
      <w:pPr>
        <w:ind w:firstLine="426" w:left="0"/>
        <w:jc w:val="both"/>
        <w:rPr>
          <w:sz w:val="28"/>
        </w:rPr>
      </w:pPr>
      <w:r>
        <w:rPr>
          <w:sz w:val="28"/>
        </w:rPr>
        <w:t>Во исполнение Областного закона</w:t>
      </w:r>
      <w:r>
        <w:rPr>
          <w:sz w:val="28"/>
        </w:rPr>
        <w:t xml:space="preserve"> от 16.12.2021 № 640</w:t>
      </w:r>
      <w:r>
        <w:rPr>
          <w:sz w:val="28"/>
        </w:rPr>
        <w:t>-ЗС</w:t>
      </w:r>
      <w:r>
        <w:rPr>
          <w:sz w:val="28"/>
        </w:rPr>
        <w:t xml:space="preserve"> «О внесении изменений в </w:t>
      </w:r>
      <w:r>
        <w:rPr>
          <w:sz w:val="28"/>
        </w:rPr>
        <w:t>статьи 5 и 7  Областного</w:t>
      </w:r>
      <w:r>
        <w:rPr>
          <w:sz w:val="28"/>
        </w:rPr>
        <w:t xml:space="preserve"> закон</w:t>
      </w:r>
      <w:r>
        <w:rPr>
          <w:sz w:val="28"/>
        </w:rPr>
        <w:t>а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>
        <w:rPr>
          <w:sz w:val="28"/>
        </w:rPr>
        <w:t>»</w:t>
      </w:r>
      <w:r>
        <w:rPr>
          <w:sz w:val="28"/>
        </w:rPr>
        <w:t>, руководствуясь Уставом</w:t>
      </w:r>
      <w:r>
        <w:rPr>
          <w:sz w:val="28"/>
        </w:rPr>
        <w:t xml:space="preserve"> </w:t>
      </w:r>
      <w:r>
        <w:rPr>
          <w:rStyle w:val="Style_2_ch"/>
          <w:sz w:val="28"/>
        </w:rPr>
        <w:t>муниципального образования «</w:t>
      </w:r>
      <w:r>
        <w:rPr>
          <w:rStyle w:val="Style_2_ch"/>
          <w:sz w:val="28"/>
        </w:rPr>
        <w:t>Елизаветинск</w:t>
      </w:r>
      <w:r>
        <w:rPr>
          <w:rStyle w:val="Style_2_ch"/>
          <w:sz w:val="28"/>
        </w:rPr>
        <w:t>ое сельское поселение»</w:t>
      </w:r>
      <w:r>
        <w:rPr>
          <w:sz w:val="28"/>
        </w:rPr>
        <w:t xml:space="preserve">, </w:t>
      </w:r>
      <w:r>
        <w:rPr>
          <w:sz w:val="28"/>
        </w:rPr>
        <w:t xml:space="preserve">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   </w:t>
      </w:r>
    </w:p>
    <w:p w14:paraId="10000000">
      <w:pPr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2000000">
      <w:pPr>
        <w:ind/>
        <w:jc w:val="center"/>
        <w:rPr>
          <w:sz w:val="28"/>
        </w:rPr>
      </w:pPr>
    </w:p>
    <w:p w14:paraId="13000000">
      <w:pPr>
        <w:pStyle w:val="Style_3"/>
        <w:numPr>
          <w:ilvl w:val="0"/>
          <w:numId w:val="1"/>
        </w:num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29.12.2008 № 5-а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Положения об оплате труда работников,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и обслуживающего персонала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следующие изменения:</w:t>
      </w:r>
    </w:p>
    <w:p w14:paraId="14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статьи 5</w:t>
      </w:r>
      <w:r>
        <w:rPr>
          <w:rFonts w:ascii="Times New Roman" w:hAnsi="Times New Roman"/>
          <w:sz w:val="28"/>
        </w:rPr>
        <w:t>:</w:t>
      </w:r>
    </w:p>
    <w:p w14:paraId="15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1 </w:t>
      </w:r>
      <w:r>
        <w:rPr>
          <w:rFonts w:ascii="Times New Roman" w:hAnsi="Times New Roman"/>
          <w:sz w:val="28"/>
        </w:rPr>
        <w:t>цифры «50» заменить цифрами «100», цифры «70» заменить цифрами «150».</w:t>
      </w:r>
    </w:p>
    <w:p w14:paraId="16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360" w:left="0"/>
        <w:jc w:val="both"/>
        <w:rPr>
          <w:spacing w:val="-5"/>
          <w:sz w:val="28"/>
        </w:rPr>
      </w:pPr>
      <w:r>
        <w:rPr>
          <w:spacing w:val="-4"/>
          <w:sz w:val="28"/>
        </w:rPr>
        <w:t>Настоящее решение вступает в силу со дня его официального опубликования и распространяется на правоотно</w:t>
      </w:r>
      <w:r>
        <w:rPr>
          <w:spacing w:val="-4"/>
          <w:sz w:val="28"/>
        </w:rPr>
        <w:t>шения, возникшие с 01 января 2022</w:t>
      </w:r>
      <w:r>
        <w:rPr>
          <w:spacing w:val="-4"/>
          <w:sz w:val="28"/>
        </w:rPr>
        <w:t xml:space="preserve"> г</w:t>
      </w:r>
      <w:r>
        <w:rPr>
          <w:spacing w:val="-5"/>
          <w:sz w:val="28"/>
        </w:rPr>
        <w:t xml:space="preserve">. </w:t>
      </w:r>
    </w:p>
    <w:p w14:paraId="17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426" w:left="0"/>
        <w:jc w:val="both"/>
        <w:rPr>
          <w:spacing w:val="-16"/>
          <w:sz w:val="28"/>
        </w:rPr>
      </w:pP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 xml:space="preserve">Контроль за исполнением настоящего решения возложить на главу   Администрации </w:t>
      </w:r>
      <w:r>
        <w:rPr>
          <w:spacing w:val="-5"/>
          <w:sz w:val="28"/>
        </w:rPr>
        <w:t>Елизаветинского</w:t>
      </w:r>
      <w:r>
        <w:rPr>
          <w:spacing w:val="-5"/>
          <w:sz w:val="28"/>
        </w:rPr>
        <w:t xml:space="preserve"> сельского поселения </w:t>
      </w:r>
      <w:r>
        <w:rPr>
          <w:spacing w:val="-5"/>
          <w:sz w:val="28"/>
        </w:rPr>
        <w:t>Тимофеева В.Н.</w:t>
      </w:r>
    </w:p>
    <w:p w14:paraId="18000000">
      <w:pPr>
        <w:pStyle w:val="Style_4"/>
        <w:spacing w:after="0" w:before="0"/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1B000000">
      <w:pPr>
        <w:tabs>
          <w:tab w:leader="none" w:pos="7560" w:val="left"/>
        </w:tabs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Н.А. Тесля</w:t>
      </w:r>
    </w:p>
    <w:p w14:paraId="1C000000">
      <w:pPr>
        <w:pStyle w:val="Style_5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20" w:gutter="0" w:header="0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5"/>
      <w:lvlJc w:val="left"/>
      <w:pPr>
        <w:ind w:firstLine="0" w:left="0"/>
      </w:pPr>
    </w:lvl>
    <w:lvl w:ilvl="4">
      <w:start w:val="1"/>
      <w:numFmt w:val="decimal"/>
      <w:pStyle w:val="Style_45"/>
      <w:lvlJc w:val="left"/>
      <w:pPr>
        <w:ind w:firstLine="0" w:left="0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16"/>
    </w:rPr>
  </w:style>
  <w:style w:styleId="Style_5_ch" w:type="character">
    <w:name w:val="ConsPlusNormal"/>
    <w:link w:val="Style_5"/>
    <w:rPr>
      <w:rFonts w:ascii="Arial" w:hAnsi="Arial"/>
      <w:sz w:val="16"/>
    </w:rPr>
  </w:style>
  <w:style w:styleId="Style_7" w:type="paragraph">
    <w:name w:val="Balloon Text"/>
    <w:basedOn w:val="Style_6"/>
    <w:link w:val="Style_7_ch"/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Стиль Пункт_№) + Черный После:  0 пт"/>
    <w:basedOn w:val="Style_10"/>
    <w:link w:val="Style_9_ch"/>
    <w:pPr>
      <w:spacing w:after="0"/>
      <w:ind/>
    </w:pPr>
    <w:rPr>
      <w:color w:val="000000"/>
    </w:rPr>
  </w:style>
  <w:style w:styleId="Style_9_ch" w:type="character">
    <w:name w:val="Стиль Пункт_№) + Черный После:  0 пт"/>
    <w:basedOn w:val="Style_10_ch"/>
    <w:link w:val="Style_9"/>
    <w:rPr>
      <w:color w:val="000000"/>
    </w:rPr>
  </w:style>
  <w:style w:styleId="Style_11" w:type="paragraph">
    <w:name w:val="Символ нумерации"/>
    <w:link w:val="Style_11_ch"/>
  </w:style>
  <w:style w:styleId="Style_11_ch" w:type="character">
    <w:name w:val="Символ нумерации"/>
    <w:link w:val="Style_11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Стиль Пункт_№) + Черный После:  0 пт1"/>
    <w:basedOn w:val="Style_10"/>
    <w:link w:val="Style_13_ch"/>
    <w:pPr>
      <w:spacing w:after="0"/>
      <w:ind/>
    </w:pPr>
    <w:rPr>
      <w:color w:val="000000"/>
    </w:rPr>
  </w:style>
  <w:style w:styleId="Style_13_ch" w:type="character">
    <w:name w:val="Стиль Пункт_№) + Черный После:  0 пт1"/>
    <w:basedOn w:val="Style_10_ch"/>
    <w:link w:val="Style_13"/>
    <w:rPr>
      <w:color w:val="000000"/>
    </w:rPr>
  </w:style>
  <w:style w:styleId="Style_14" w:type="paragraph">
    <w:name w:val="WW-Absatz-Standardschriftart"/>
    <w:link w:val="Style_14_ch"/>
  </w:style>
  <w:style w:styleId="Style_14_ch" w:type="character">
    <w:name w:val="WW-Absatz-Standardschriftart"/>
    <w:link w:val="Style_14"/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-Absatz-Standardschriftart111111111"/>
    <w:link w:val="Style_17_ch"/>
  </w:style>
  <w:style w:styleId="Style_17_ch" w:type="character">
    <w:name w:val="WW-Absatz-Standardschriftart111111111"/>
    <w:link w:val="Style_17"/>
  </w:style>
  <w:style w:styleId="Style_2" w:type="paragraph">
    <w:name w:val="Absatz-Standardschriftart"/>
    <w:link w:val="Style_2_ch"/>
  </w:style>
  <w:style w:styleId="Style_2_ch" w:type="character">
    <w:name w:val="Absatz-Standardschriftart"/>
    <w:link w:val="Style_2"/>
  </w:style>
  <w:style w:styleId="Style_18" w:type="paragraph">
    <w:name w:val="Название2"/>
    <w:basedOn w:val="Style_6"/>
    <w:link w:val="Style_18_ch"/>
    <w:pPr>
      <w:spacing w:after="120" w:before="120"/>
      <w:ind/>
    </w:pPr>
    <w:rPr>
      <w:rFonts w:ascii="Arial" w:hAnsi="Arial"/>
      <w:i w:val="1"/>
      <w:sz w:val="20"/>
    </w:rPr>
  </w:style>
  <w:style w:styleId="Style_18_ch" w:type="character">
    <w:name w:val="Название2"/>
    <w:basedOn w:val="Style_6_ch"/>
    <w:link w:val="Style_18"/>
    <w:rPr>
      <w:rFonts w:ascii="Arial" w:hAnsi="Arial"/>
      <w:i w:val="1"/>
      <w:sz w:val="20"/>
    </w:rPr>
  </w:style>
  <w:style w:styleId="Style_19" w:type="paragraph">
    <w:name w:val="index heading"/>
    <w:basedOn w:val="Style_6"/>
    <w:link w:val="Style_19_ch"/>
  </w:style>
  <w:style w:styleId="Style_19_ch" w:type="character">
    <w:name w:val="index heading"/>
    <w:basedOn w:val="Style_6_ch"/>
    <w:link w:val="Style_19"/>
  </w:style>
  <w:style w:styleId="Style_20" w:type="paragraph">
    <w:name w:val="WW-Absatz-Standardschriftart111111111111"/>
    <w:link w:val="Style_20_ch"/>
  </w:style>
  <w:style w:styleId="Style_20_ch" w:type="character">
    <w:name w:val="WW-Absatz-Standardschriftart111111111111"/>
    <w:link w:val="Style_20"/>
  </w:style>
  <w:style w:styleId="Style_21" w:type="paragraph">
    <w:name w:val="Интернет-ссылка"/>
    <w:basedOn w:val="Style_22"/>
    <w:link w:val="Style_21_ch"/>
    <w:rPr>
      <w:color w:val="0000FF"/>
      <w:u w:val="single"/>
    </w:rPr>
  </w:style>
  <w:style w:styleId="Style_21_ch" w:type="character">
    <w:name w:val="Интернет-ссылка"/>
    <w:basedOn w:val="Style_22_ch"/>
    <w:link w:val="Style_21"/>
    <w:rPr>
      <w:color w:val="0000FF"/>
      <w:u w:val="single"/>
    </w:rPr>
  </w:style>
  <w:style w:styleId="Style_10" w:type="paragraph">
    <w:name w:val="Пункт_№)"/>
    <w:basedOn w:val="Style_6"/>
    <w:link w:val="Style_10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10_ch" w:type="character">
    <w:name w:val="Пункт_№)"/>
    <w:basedOn w:val="Style_6_ch"/>
    <w:link w:val="Style_10"/>
    <w:rPr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3" w:type="paragraph">
    <w:name w:val="heading 3"/>
    <w:next w:val="Style_6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Привязка концевой сноски"/>
    <w:link w:val="Style_24_ch"/>
    <w:rPr>
      <w:vertAlign w:val="superscript"/>
    </w:rPr>
  </w:style>
  <w:style w:styleId="Style_24_ch" w:type="character">
    <w:name w:val="Привязка концевой сноски"/>
    <w:link w:val="Style_24"/>
    <w:rPr>
      <w:vertAlign w:val="superscript"/>
    </w:rPr>
  </w:style>
  <w:style w:styleId="Style_25" w:type="paragraph">
    <w:name w:val="Символ сноски"/>
    <w:link w:val="Style_25_ch"/>
  </w:style>
  <w:style w:styleId="Style_25_ch" w:type="character">
    <w:name w:val="Символ сноски"/>
    <w:link w:val="Style_25"/>
  </w:style>
  <w:style w:styleId="Style_26" w:type="paragraph">
    <w:name w:val="WW-Absatz-Standardschriftart11111111111111"/>
    <w:link w:val="Style_26_ch"/>
  </w:style>
  <w:style w:styleId="Style_26_ch" w:type="character">
    <w:name w:val="WW-Absatz-Standardschriftart11111111111111"/>
    <w:link w:val="Style_26"/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sz w:val="24"/>
    </w:rPr>
  </w:style>
  <w:style w:styleId="Style_27_ch" w:type="character">
    <w:name w:val="ConsPlusNonformat"/>
    <w:link w:val="Style_27"/>
    <w:rPr>
      <w:rFonts w:ascii="Courier New" w:hAnsi="Courier New"/>
      <w:sz w:val="24"/>
    </w:rPr>
  </w:style>
  <w:style w:styleId="Style_28" w:type="paragraph">
    <w:name w:val="Caption"/>
    <w:basedOn w:val="Style_6"/>
    <w:link w:val="Style_28_ch"/>
    <w:pPr>
      <w:spacing w:after="120" w:before="120"/>
      <w:ind/>
    </w:pPr>
    <w:rPr>
      <w:i w:val="1"/>
    </w:rPr>
  </w:style>
  <w:style w:styleId="Style_28_ch" w:type="character">
    <w:name w:val="Caption"/>
    <w:basedOn w:val="Style_6_ch"/>
    <w:link w:val="Style_28"/>
    <w:rPr>
      <w:i w:val="1"/>
    </w:rPr>
  </w:style>
  <w:style w:styleId="Style_29" w:type="paragraph">
    <w:name w:val="footer"/>
    <w:basedOn w:val="Style_6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6_ch"/>
    <w:link w:val="Style_29"/>
  </w:style>
  <w:style w:styleId="Style_30" w:type="paragraph">
    <w:name w:val="Символы концевой сноски"/>
    <w:link w:val="Style_30_ch"/>
  </w:style>
  <w:style w:styleId="Style_30_ch" w:type="character">
    <w:name w:val="Символы концевой сноски"/>
    <w:link w:val="Style_30"/>
  </w:style>
  <w:style w:styleId="Style_31" w:type="paragraph">
    <w:name w:val="WW8Num1z0"/>
    <w:link w:val="Style_31_ch"/>
  </w:style>
  <w:style w:styleId="Style_31_ch" w:type="character">
    <w:name w:val="WW8Num1z0"/>
    <w:link w:val="Style_31"/>
  </w:style>
  <w:style w:styleId="Style_32" w:type="paragraph">
    <w:name w:val="header"/>
    <w:basedOn w:val="Style_6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6_ch"/>
    <w:link w:val="Style_32"/>
  </w:style>
  <w:style w:styleId="Style_33" w:type="paragraph">
    <w:name w:val="Body Text"/>
    <w:basedOn w:val="Style_6"/>
    <w:link w:val="Style_33_ch"/>
    <w:pPr>
      <w:spacing w:after="120"/>
      <w:ind/>
    </w:pPr>
  </w:style>
  <w:style w:styleId="Style_33_ch" w:type="character">
    <w:name w:val="Body Text"/>
    <w:basedOn w:val="Style_6_ch"/>
    <w:link w:val="Style_33"/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36" w:type="paragraph">
    <w:name w:val="Указатель1"/>
    <w:basedOn w:val="Style_6"/>
    <w:link w:val="Style_36_ch"/>
    <w:rPr>
      <w:rFonts w:ascii="Arial" w:hAnsi="Arial"/>
    </w:rPr>
  </w:style>
  <w:style w:styleId="Style_36_ch" w:type="character">
    <w:name w:val="Указатель1"/>
    <w:basedOn w:val="Style_6_ch"/>
    <w:link w:val="Style_36"/>
    <w:rPr>
      <w:rFonts w:ascii="Arial" w:hAnsi="Arial"/>
    </w:rPr>
  </w:style>
  <w:style w:styleId="Style_37" w:type="paragraph">
    <w:name w:val="toc 3"/>
    <w:next w:val="Style_6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List"/>
    <w:basedOn w:val="Style_33"/>
    <w:link w:val="Style_38_ch"/>
    <w:rPr>
      <w:rFonts w:ascii="Arial" w:hAnsi="Arial"/>
    </w:rPr>
  </w:style>
  <w:style w:styleId="Style_38_ch" w:type="character">
    <w:name w:val="List"/>
    <w:basedOn w:val="Style_33_ch"/>
    <w:link w:val="Style_38"/>
    <w:rPr>
      <w:rFonts w:ascii="Arial" w:hAnsi="Arial"/>
    </w:rPr>
  </w:style>
  <w:style w:styleId="Style_39" w:type="paragraph">
    <w:name w:val="Текст концевой сноски Знак"/>
    <w:link w:val="Style_39_ch"/>
  </w:style>
  <w:style w:styleId="Style_39_ch" w:type="character">
    <w:name w:val="Текст концевой сноски Знак"/>
    <w:link w:val="Style_39"/>
  </w:style>
  <w:style w:styleId="Style_40" w:type="paragraph">
    <w:name w:val="Header"/>
    <w:basedOn w:val="Style_6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6_ch"/>
    <w:link w:val="Style_40"/>
  </w:style>
  <w:style w:styleId="Style_41" w:type="paragraph">
    <w:name w:val="WW-Absatz-Standardschriftart11111111"/>
    <w:link w:val="Style_41_ch"/>
  </w:style>
  <w:style w:styleId="Style_41_ch" w:type="character">
    <w:name w:val="WW-Absatz-Standardschriftart11111111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Основной текст с отступом 21"/>
    <w:basedOn w:val="Style_6"/>
    <w:link w:val="Style_43_ch"/>
    <w:pPr>
      <w:spacing w:after="120" w:line="480" w:lineRule="auto"/>
      <w:ind w:firstLine="0" w:left="283"/>
    </w:pPr>
  </w:style>
  <w:style w:styleId="Style_43_ch" w:type="character">
    <w:name w:val="Основной текст с отступом 21"/>
    <w:basedOn w:val="Style_6_ch"/>
    <w:link w:val="Style_43"/>
  </w:style>
  <w:style w:styleId="Style_44" w:type="paragraph">
    <w:name w:val="Текст абазаца"/>
    <w:basedOn w:val="Style_6"/>
    <w:link w:val="Style_44_ch"/>
    <w:pPr>
      <w:keepLines w:val="1"/>
      <w:ind w:firstLine="709" w:left="0"/>
      <w:jc w:val="both"/>
    </w:pPr>
    <w:rPr>
      <w:sz w:val="28"/>
    </w:rPr>
  </w:style>
  <w:style w:styleId="Style_44_ch" w:type="character">
    <w:name w:val="Текст абазаца"/>
    <w:basedOn w:val="Style_6_ch"/>
    <w:link w:val="Style_44"/>
    <w:rPr>
      <w:sz w:val="28"/>
    </w:rPr>
  </w:style>
  <w:style w:styleId="Style_45" w:type="paragraph">
    <w:name w:val="heading 5"/>
    <w:basedOn w:val="Style_6"/>
    <w:link w:val="Style_45_ch"/>
    <w:uiPriority w:val="9"/>
    <w:qFormat/>
    <w:pPr>
      <w:keepNext w:val="1"/>
      <w:numPr>
        <w:ilvl w:val="4"/>
        <w:numId w:val="3"/>
      </w:numPr>
      <w:spacing w:after="120"/>
      <w:ind/>
      <w:outlineLvl w:val="4"/>
    </w:pPr>
    <w:rPr>
      <w:sz w:val="28"/>
    </w:rPr>
  </w:style>
  <w:style w:styleId="Style_45_ch" w:type="character">
    <w:name w:val="heading 5"/>
    <w:basedOn w:val="Style_6_ch"/>
    <w:link w:val="Style_45"/>
    <w:rPr>
      <w:sz w:val="28"/>
    </w:rPr>
  </w:style>
  <w:style w:styleId="Style_46" w:type="paragraph">
    <w:name w:val="Название1"/>
    <w:basedOn w:val="Style_6"/>
    <w:link w:val="Style_46_ch"/>
    <w:pPr>
      <w:spacing w:after="120" w:before="120"/>
      <w:ind/>
    </w:pPr>
    <w:rPr>
      <w:rFonts w:ascii="Arial" w:hAnsi="Arial"/>
      <w:i w:val="1"/>
      <w:sz w:val="20"/>
    </w:rPr>
  </w:style>
  <w:style w:styleId="Style_46_ch" w:type="character">
    <w:name w:val="Название1"/>
    <w:basedOn w:val="Style_6_ch"/>
    <w:link w:val="Style_46"/>
    <w:rPr>
      <w:rFonts w:ascii="Arial" w:hAnsi="Arial"/>
      <w:i w:val="1"/>
      <w:sz w:val="20"/>
    </w:rPr>
  </w:style>
  <w:style w:styleId="Style_47" w:type="paragraph">
    <w:name w:val="WW-Absatz-Standardschriftart1111111"/>
    <w:link w:val="Style_47_ch"/>
  </w:style>
  <w:style w:styleId="Style_47_ch" w:type="character">
    <w:name w:val="WW-Absatz-Standardschriftart1111111"/>
    <w:link w:val="Style_47"/>
  </w:style>
  <w:style w:styleId="Style_48" w:type="paragraph">
    <w:name w:val="heading 1"/>
    <w:basedOn w:val="Style_6"/>
    <w:link w:val="Style_48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48_ch" w:type="character">
    <w:name w:val="heading 1"/>
    <w:basedOn w:val="Style_6_ch"/>
    <w:link w:val="Style_48"/>
    <w:rPr>
      <w:b w:val="1"/>
      <w:sz w:val="48"/>
    </w:rPr>
  </w:style>
  <w:style w:styleId="Style_49" w:type="paragraph">
    <w:name w:val="Верхний колонтитул Знак"/>
    <w:link w:val="Style_49_ch"/>
    <w:rPr>
      <w:sz w:val="24"/>
    </w:rPr>
  </w:style>
  <w:style w:styleId="Style_49_ch" w:type="character">
    <w:name w:val="Верхний колонтитул Знак"/>
    <w:link w:val="Style_49"/>
    <w:rPr>
      <w:sz w:val="24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6"/>
    <w:link w:val="Style_51_ch"/>
    <w:rPr>
      <w:sz w:val="20"/>
    </w:rPr>
  </w:style>
  <w:style w:styleId="Style_51_ch" w:type="character">
    <w:name w:val="Footnote"/>
    <w:basedOn w:val="Style_6_ch"/>
    <w:link w:val="Style_51"/>
    <w:rPr>
      <w:sz w:val="20"/>
    </w:rPr>
  </w:style>
  <w:style w:styleId="Style_52" w:type="paragraph">
    <w:name w:val="toc 1"/>
    <w:next w:val="Style_6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footnote reference"/>
    <w:link w:val="Style_53_ch"/>
    <w:rPr>
      <w:vertAlign w:val="superscript"/>
    </w:rPr>
  </w:style>
  <w:style w:styleId="Style_53_ch" w:type="character">
    <w:name w:val="footnote reference"/>
    <w:link w:val="Style_53"/>
    <w:rPr>
      <w:vertAlign w:val="superscript"/>
    </w:rPr>
  </w:style>
  <w:style w:styleId="Style_54" w:type="paragraph">
    <w:name w:val="Привязка сноски"/>
    <w:link w:val="Style_54_ch"/>
    <w:rPr>
      <w:vertAlign w:val="superscript"/>
    </w:rPr>
  </w:style>
  <w:style w:styleId="Style_54_ch" w:type="character">
    <w:name w:val="Привязка сноски"/>
    <w:link w:val="Style_54"/>
    <w:rPr>
      <w:vertAlign w:val="superscript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WW-Absatz-Standardschriftart1"/>
    <w:link w:val="Style_56_ch"/>
  </w:style>
  <w:style w:styleId="Style_56_ch" w:type="character">
    <w:name w:val="WW-Absatz-Standardschriftart1"/>
    <w:link w:val="Style_56"/>
  </w:style>
  <w:style w:styleId="Style_57" w:type="paragraph">
    <w:name w:val="Абазц_№"/>
    <w:basedOn w:val="Style_6"/>
    <w:link w:val="Style_57_ch"/>
    <w:pPr>
      <w:keepLines w:val="1"/>
      <w:spacing w:after="60"/>
      <w:ind/>
      <w:jc w:val="both"/>
    </w:pPr>
    <w:rPr>
      <w:sz w:val="28"/>
    </w:rPr>
  </w:style>
  <w:style w:styleId="Style_57_ch" w:type="character">
    <w:name w:val="Абазц_№"/>
    <w:basedOn w:val="Style_6_ch"/>
    <w:link w:val="Style_57"/>
    <w:rPr>
      <w:sz w:val="28"/>
    </w:rPr>
  </w:style>
  <w:style w:styleId="Style_58" w:type="paragraph">
    <w:name w:val="WW-Absatz-Standardschriftart11"/>
    <w:link w:val="Style_58_ch"/>
  </w:style>
  <w:style w:styleId="Style_58_ch" w:type="character">
    <w:name w:val="WW-Absatz-Standardschriftart11"/>
    <w:link w:val="Style_58"/>
  </w:style>
  <w:style w:styleId="Style_59" w:type="paragraph">
    <w:name w:val="WW-Absatz-Standardschriftart1111"/>
    <w:link w:val="Style_59_ch"/>
  </w:style>
  <w:style w:styleId="Style_59_ch" w:type="character">
    <w:name w:val="WW-Absatz-Standardschriftart1111"/>
    <w:link w:val="Style_59"/>
  </w:style>
  <w:style w:styleId="Style_60" w:type="paragraph">
    <w:name w:val="WW-Absatz-Standardschriftart11111"/>
    <w:link w:val="Style_60_ch"/>
  </w:style>
  <w:style w:styleId="Style_60_ch" w:type="character">
    <w:name w:val="WW-Absatz-Standardschriftart11111"/>
    <w:link w:val="Style_60"/>
  </w:style>
  <w:style w:styleId="Style_61" w:type="paragraph">
    <w:name w:val="toc 9"/>
    <w:next w:val="Style_6"/>
    <w:link w:val="Style_6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35" w:type="paragraph">
    <w:name w:val="Содержимое таблицы"/>
    <w:basedOn w:val="Style_6"/>
    <w:link w:val="Style_35_ch"/>
  </w:style>
  <w:style w:styleId="Style_35_ch" w:type="character">
    <w:name w:val="Содержимое таблицы"/>
    <w:basedOn w:val="Style_6_ch"/>
    <w:link w:val="Style_35"/>
  </w:style>
  <w:style w:styleId="Style_62" w:type="paragraph">
    <w:name w:val="WW-Absatz-Standardschriftart1111111111111"/>
    <w:link w:val="Style_62_ch"/>
  </w:style>
  <w:style w:styleId="Style_62_ch" w:type="character">
    <w:name w:val="WW-Absatz-Standardschriftart1111111111111"/>
    <w:link w:val="Style_62"/>
  </w:style>
  <w:style w:styleId="Style_63" w:type="paragraph">
    <w:name w:val="endnote reference"/>
    <w:link w:val="Style_63_ch"/>
    <w:rPr>
      <w:vertAlign w:val="superscript"/>
    </w:rPr>
  </w:style>
  <w:style w:styleId="Style_63_ch" w:type="character">
    <w:name w:val="endnote reference"/>
    <w:link w:val="Style_63"/>
    <w:rPr>
      <w:vertAlign w:val="superscript"/>
    </w:rPr>
  </w:style>
  <w:style w:styleId="Style_64" w:type="paragraph">
    <w:name w:val="toc 8"/>
    <w:next w:val="Style_6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Нижний колонтитул Знак"/>
    <w:link w:val="Style_65_ch"/>
    <w:rPr>
      <w:sz w:val="24"/>
    </w:rPr>
  </w:style>
  <w:style w:styleId="Style_65_ch" w:type="character">
    <w:name w:val="Нижний колонтитул Знак"/>
    <w:link w:val="Style_65"/>
    <w:rPr>
      <w:sz w:val="24"/>
    </w:rPr>
  </w:style>
  <w:style w:styleId="Style_66" w:type="paragraph">
    <w:name w:val="WW-Absatz-Standardschriftart111"/>
    <w:link w:val="Style_66_ch"/>
  </w:style>
  <w:style w:styleId="Style_66_ch" w:type="character">
    <w:name w:val="WW-Absatz-Standardschriftart111"/>
    <w:link w:val="Style_66"/>
  </w:style>
  <w:style w:styleId="Style_3" w:type="paragraph">
    <w:name w:val="List Paragraph"/>
    <w:basedOn w:val="Style_6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6_ch"/>
    <w:link w:val="Style_3"/>
    <w:rPr>
      <w:rFonts w:ascii="Calibri" w:hAnsi="Calibri"/>
      <w:sz w:val="22"/>
    </w:rPr>
  </w:style>
  <w:style w:styleId="Style_67" w:type="paragraph">
    <w:name w:val="Footnote Text"/>
    <w:basedOn w:val="Style_6"/>
    <w:link w:val="Style_67_ch"/>
  </w:style>
  <w:style w:styleId="Style_67_ch" w:type="character">
    <w:name w:val="Footnote Text"/>
    <w:basedOn w:val="Style_6_ch"/>
    <w:link w:val="Style_67"/>
  </w:style>
  <w:style w:styleId="Style_68" w:type="paragraph">
    <w:name w:val="toc 5"/>
    <w:next w:val="Style_6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69" w:type="paragraph">
    <w:name w:val="Текст сноски Знак"/>
    <w:link w:val="Style_69_ch"/>
  </w:style>
  <w:style w:styleId="Style_69_ch" w:type="character">
    <w:name w:val="Текст сноски Знак"/>
    <w:link w:val="Style_69"/>
  </w:style>
  <w:style w:styleId="Style_70" w:type="paragraph">
    <w:name w:val="Статья"/>
    <w:basedOn w:val="Style_6"/>
    <w:link w:val="Style_70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70_ch" w:type="character">
    <w:name w:val="Статья"/>
    <w:basedOn w:val="Style_6_ch"/>
    <w:link w:val="Style_70"/>
    <w:rPr>
      <w:color w:val="000000"/>
      <w:sz w:val="28"/>
    </w:rPr>
  </w:style>
  <w:style w:styleId="Style_71" w:type="paragraph">
    <w:name w:val="endnote text"/>
    <w:basedOn w:val="Style_6"/>
    <w:link w:val="Style_71_ch"/>
    <w:rPr>
      <w:sz w:val="20"/>
    </w:rPr>
  </w:style>
  <w:style w:styleId="Style_71_ch" w:type="character">
    <w:name w:val="endnote text"/>
    <w:basedOn w:val="Style_6_ch"/>
    <w:link w:val="Style_71"/>
    <w:rPr>
      <w:sz w:val="20"/>
    </w:rPr>
  </w:style>
  <w:style w:styleId="Style_72" w:type="paragraph">
    <w:name w:val="WW-Absatz-Standardschriftart11111111111"/>
    <w:link w:val="Style_72_ch"/>
  </w:style>
  <w:style w:styleId="Style_72_ch" w:type="character">
    <w:name w:val="WW-Absatz-Standardschriftart11111111111"/>
    <w:link w:val="Style_72"/>
  </w:style>
  <w:style w:styleId="Style_73" w:type="paragraph">
    <w:name w:val="Subtitle"/>
    <w:next w:val="Style_6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Title"/>
    <w:next w:val="Style_6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basedOn w:val="Style_6"/>
    <w:link w:val="Style_75_ch"/>
    <w:uiPriority w:val="9"/>
    <w:qFormat/>
    <w:pPr>
      <w:keepNext w:val="1"/>
      <w:numPr>
        <w:ilvl w:val="3"/>
        <w:numId w:val="3"/>
      </w:numPr>
      <w:spacing w:after="120"/>
      <w:ind/>
      <w:jc w:val="both"/>
      <w:outlineLvl w:val="3"/>
    </w:pPr>
    <w:rPr>
      <w:sz w:val="28"/>
    </w:rPr>
  </w:style>
  <w:style w:styleId="Style_75_ch" w:type="character">
    <w:name w:val="heading 4"/>
    <w:basedOn w:val="Style_6_ch"/>
    <w:link w:val="Style_75"/>
    <w:rPr>
      <w:sz w:val="28"/>
    </w:rPr>
  </w:style>
  <w:style w:styleId="Style_76" w:type="paragraph">
    <w:name w:val="Указатель2"/>
    <w:basedOn w:val="Style_6"/>
    <w:link w:val="Style_76_ch"/>
    <w:rPr>
      <w:rFonts w:ascii="Arial" w:hAnsi="Arial"/>
    </w:rPr>
  </w:style>
  <w:style w:styleId="Style_76_ch" w:type="character">
    <w:name w:val="Указатель2"/>
    <w:basedOn w:val="Style_6_ch"/>
    <w:link w:val="Style_76"/>
    <w:rPr>
      <w:rFonts w:ascii="Arial" w:hAnsi="Arial"/>
    </w:rPr>
  </w:style>
  <w:style w:styleId="Style_77" w:type="paragraph">
    <w:name w:val="Основной шрифт абзаца1"/>
    <w:link w:val="Style_77_ch"/>
  </w:style>
  <w:style w:styleId="Style_77_ch" w:type="character">
    <w:name w:val="Основной шрифт абзаца1"/>
    <w:link w:val="Style_77"/>
  </w:style>
  <w:style w:styleId="Style_78" w:type="paragraph">
    <w:name w:val="Абазц_№ Знак"/>
    <w:basedOn w:val="Style_6"/>
    <w:link w:val="Style_78_ch"/>
    <w:pPr>
      <w:keepLines w:val="1"/>
      <w:ind/>
      <w:jc w:val="both"/>
    </w:pPr>
    <w:rPr>
      <w:color w:val="000000"/>
      <w:sz w:val="28"/>
    </w:rPr>
  </w:style>
  <w:style w:styleId="Style_78_ch" w:type="character">
    <w:name w:val="Абазц_№ Знак"/>
    <w:basedOn w:val="Style_6_ch"/>
    <w:link w:val="Style_78"/>
    <w:rPr>
      <w:color w:val="000000"/>
      <w:sz w:val="28"/>
    </w:rPr>
  </w:style>
  <w:style w:styleId="Style_79" w:type="paragraph">
    <w:name w:val="heading 2"/>
    <w:next w:val="Style_6"/>
    <w:link w:val="Style_7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9_ch" w:type="character">
    <w:name w:val="heading 2"/>
    <w:link w:val="Style_79"/>
    <w:rPr>
      <w:rFonts w:ascii="XO Thames" w:hAnsi="XO Thames"/>
      <w:b w:val="1"/>
      <w:sz w:val="28"/>
    </w:rPr>
  </w:style>
  <w:style w:styleId="Style_80" w:type="paragraph">
    <w:name w:val="WW-Absatz-Standardschriftart111111"/>
    <w:link w:val="Style_80_ch"/>
  </w:style>
  <w:style w:styleId="Style_80_ch" w:type="character">
    <w:name w:val="WW-Absatz-Standardschriftart111111"/>
    <w:link w:val="Style_80"/>
  </w:style>
  <w:style w:styleId="Style_81" w:type="paragraph">
    <w:name w:val="WW-Absatz-Standardschriftart1111111111"/>
    <w:link w:val="Style_81_ch"/>
  </w:style>
  <w:style w:styleId="Style_81_ch" w:type="character">
    <w:name w:val="WW-Absatz-Standardschriftart1111111111"/>
    <w:link w:val="Style_81"/>
  </w:style>
  <w:style w:styleId="Style_82" w:type="paragraph">
    <w:name w:val="Заголовок"/>
    <w:basedOn w:val="Style_6"/>
    <w:next w:val="Style_33"/>
    <w:link w:val="Style_82_ch"/>
    <w:pPr>
      <w:keepNext w:val="1"/>
      <w:spacing w:after="120" w:before="240"/>
      <w:ind/>
    </w:pPr>
    <w:rPr>
      <w:rFonts w:ascii="Arial" w:hAnsi="Arial"/>
      <w:sz w:val="28"/>
    </w:rPr>
  </w:style>
  <w:style w:styleId="Style_82_ch" w:type="character">
    <w:name w:val="Заголовок"/>
    <w:basedOn w:val="Style_6_ch"/>
    <w:link w:val="Style_82"/>
    <w:rPr>
      <w:rFonts w:ascii="Arial" w:hAnsi="Arial"/>
      <w:sz w:val="28"/>
    </w:rPr>
  </w:style>
  <w:style w:styleId="Style_4" w:type="paragraph">
    <w:name w:val="Normal (Web)"/>
    <w:basedOn w:val="Style_6"/>
    <w:link w:val="Style_4_ch"/>
    <w:pPr>
      <w:spacing w:afterAutospacing="on" w:beforeAutospacing="on"/>
      <w:ind/>
    </w:pPr>
  </w:style>
  <w:style w:styleId="Style_4_ch" w:type="character">
    <w:name w:val="Normal (Web)"/>
    <w:basedOn w:val="Style_6_ch"/>
    <w:link w:val="Style_4"/>
  </w:style>
  <w:style w:default="1" w:styleId="Style_8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1"/>
    <w:basedOn w:val="Style_83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Table Grid"/>
    <w:basedOn w:val="Style_8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2023-01-27T10:14:50Z</dcterms:modified>
</cp:coreProperties>
</file>