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right"/>
        <w:rPr>
          <w:sz w:val="28"/>
        </w:rPr>
      </w:pPr>
    </w:p>
    <w:p w14:paraId="04000000">
      <w:pPr>
        <w:pStyle w:val="Style_3"/>
        <w:ind/>
        <w:jc w:val="center"/>
        <w:rPr>
          <w:rFonts w:ascii="Times New Roman" w:hAnsi="Times New Roman"/>
          <w:b w:val="1"/>
          <w:sz w:val="28"/>
        </w:rPr>
      </w:pPr>
    </w:p>
    <w:p w14:paraId="05000000">
      <w:pPr>
        <w:pStyle w:val="Style_3"/>
        <w:ind/>
        <w:jc w:val="center"/>
        <w:rPr>
          <w:rFonts w:ascii="Times New Roman" w:hAnsi="Times New Roman"/>
          <w:b w:val="1"/>
          <w:sz w:val="28"/>
        </w:rPr>
      </w:pPr>
      <w:r>
        <w:rPr>
          <w:rFonts w:ascii="Times New Roman" w:hAnsi="Times New Roman"/>
          <w:b w:val="1"/>
          <w:sz w:val="28"/>
        </w:rPr>
        <w:t xml:space="preserve">АДМИНИСТРАЦИЯ </w:t>
      </w:r>
    </w:p>
    <w:p w14:paraId="06000000">
      <w:pPr>
        <w:pStyle w:val="Style_3"/>
        <w:ind/>
        <w:jc w:val="center"/>
        <w:rPr>
          <w:rFonts w:ascii="Times New Roman" w:hAnsi="Times New Roman"/>
          <w:b w:val="1"/>
          <w:sz w:val="28"/>
        </w:rPr>
      </w:pPr>
      <w:r>
        <w:rPr>
          <w:rFonts w:ascii="Times New Roman" w:hAnsi="Times New Roman"/>
          <w:b w:val="1"/>
          <w:sz w:val="28"/>
        </w:rPr>
        <w:t>ЕЛИЗАВЕТИНСКОГО</w:t>
      </w:r>
      <w:r>
        <w:rPr>
          <w:rFonts w:ascii="Times New Roman" w:hAnsi="Times New Roman"/>
          <w:b w:val="1"/>
          <w:sz w:val="28"/>
        </w:rPr>
        <w:t xml:space="preserve"> СЕЛЬСКОГО ПОСЕЛЕНИЯ</w:t>
      </w:r>
    </w:p>
    <w:p w14:paraId="07000000">
      <w:pPr>
        <w:pStyle w:val="Style_3"/>
        <w:ind/>
        <w:jc w:val="center"/>
        <w:rPr>
          <w:rFonts w:ascii="Times New Roman" w:hAnsi="Times New Roman"/>
          <w:b w:val="1"/>
          <w:sz w:val="28"/>
        </w:rPr>
      </w:pPr>
      <w:r>
        <w:rPr>
          <w:rFonts w:ascii="Times New Roman" w:hAnsi="Times New Roman"/>
          <w:b w:val="1"/>
          <w:sz w:val="28"/>
        </w:rPr>
        <w:t>АЗОВСКОГО РАЙОНА РОСТОВСКОЙ ОБЛАСТИ</w:t>
      </w:r>
    </w:p>
    <w:p w14:paraId="08000000">
      <w:pPr>
        <w:spacing w:after="240"/>
        <w:ind/>
      </w:pPr>
    </w:p>
    <w:p w14:paraId="09000000">
      <w:pPr>
        <w:spacing w:afterAutospacing="on" w:beforeAutospacing="on"/>
        <w:ind/>
        <w:jc w:val="center"/>
        <w:rPr>
          <w:sz w:val="28"/>
        </w:rPr>
      </w:pPr>
      <w:r>
        <w:rPr>
          <w:b w:val="1"/>
          <w:sz w:val="28"/>
        </w:rPr>
        <w:t>ПОСТАНОВЛЕНИЕ</w:t>
      </w:r>
    </w:p>
    <w:p w14:paraId="0A000000">
      <w:pPr>
        <w:spacing w:afterAutospacing="on" w:beforeAutospacing="on"/>
        <w:ind/>
        <w:rPr>
          <w:b w:val="0"/>
          <w:sz w:val="28"/>
        </w:rPr>
      </w:pPr>
      <w:r>
        <w:rPr>
          <w:b w:val="1"/>
          <w:sz w:val="28"/>
        </w:rPr>
        <w:t xml:space="preserve">   </w:t>
      </w:r>
      <w:r>
        <w:rPr>
          <w:b w:val="0"/>
          <w:sz w:val="28"/>
        </w:rPr>
        <w:t xml:space="preserve"> </w:t>
      </w:r>
      <w:r>
        <w:rPr>
          <w:b w:val="0"/>
          <w:sz w:val="28"/>
        </w:rPr>
        <w:t xml:space="preserve"> « 24 »</w:t>
      </w:r>
      <w:r>
        <w:rPr>
          <w:b w:val="0"/>
          <w:sz w:val="28"/>
        </w:rPr>
        <w:t xml:space="preserve">  мая</w:t>
      </w:r>
      <w:r>
        <w:rPr>
          <w:b w:val="0"/>
          <w:sz w:val="28"/>
        </w:rPr>
        <w:t xml:space="preserve"> </w:t>
      </w:r>
      <w:r>
        <w:rPr>
          <w:b w:val="0"/>
          <w:sz w:val="28"/>
        </w:rPr>
        <w:t xml:space="preserve"> </w:t>
      </w:r>
      <w:r>
        <w:rPr>
          <w:b w:val="0"/>
          <w:sz w:val="28"/>
        </w:rPr>
        <w:t>2023</w:t>
      </w:r>
      <w:r>
        <w:rPr>
          <w:b w:val="0"/>
          <w:sz w:val="28"/>
        </w:rPr>
        <w:t xml:space="preserve"> г</w:t>
      </w:r>
      <w:r>
        <w:rPr>
          <w:b w:val="0"/>
          <w:sz w:val="28"/>
        </w:rPr>
        <w:t xml:space="preserve">ода  </w:t>
      </w:r>
      <w:r>
        <w:rPr>
          <w:b w:val="0"/>
          <w:sz w:val="28"/>
        </w:rPr>
        <w:t xml:space="preserve">№ 53 </w:t>
      </w:r>
      <w:r>
        <w:rPr>
          <w:b w:val="0"/>
          <w:sz w:val="28"/>
        </w:rPr>
        <w:t xml:space="preserve"> </w:t>
      </w:r>
      <w:r>
        <w:rPr>
          <w:b w:val="0"/>
          <w:sz w:val="28"/>
        </w:rPr>
        <w:t xml:space="preserve">  </w:t>
      </w:r>
      <w:r>
        <w:rPr>
          <w:b w:val="0"/>
          <w:sz w:val="28"/>
        </w:rPr>
        <w:t xml:space="preserve">                    </w:t>
      </w:r>
      <w:r>
        <w:rPr>
          <w:b w:val="0"/>
          <w:sz w:val="28"/>
        </w:rPr>
        <w:t xml:space="preserve">                   </w:t>
      </w:r>
      <w:r>
        <w:rPr>
          <w:b w:val="0"/>
          <w:sz w:val="28"/>
        </w:rPr>
        <w:t xml:space="preserve">                  </w:t>
      </w:r>
      <w:r>
        <w:rPr>
          <w:b w:val="0"/>
          <w:sz w:val="28"/>
        </w:rPr>
        <w:t>х.Обуховка</w:t>
      </w:r>
    </w:p>
    <w:p w14:paraId="0B000000">
      <w:pPr>
        <w:spacing w:after="15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Об утверждении Порядка предотвращения причинения животными без владельцев вреда жизни или здоровью граждан на территории Елизаветинского сельского поселения </w:t>
      </w:r>
      <w:r>
        <w:rPr>
          <w:rFonts w:ascii="Times New Roman" w:hAnsi="Times New Roman"/>
          <w:color w:val="000000"/>
          <w:sz w:val="28"/>
        </w:rPr>
        <w:t xml:space="preserve"> </w:t>
      </w:r>
    </w:p>
    <w:p w14:paraId="0C000000">
      <w:pPr>
        <w:spacing w:after="150" w:before="0"/>
        <w:ind w:firstLine="0" w:left="0" w:right="0"/>
        <w:jc w:val="left"/>
        <w:rPr>
          <w:rFonts w:ascii="Times New Roman" w:hAnsi="Times New Roman"/>
          <w:b w:val="0"/>
          <w:i w:val="0"/>
          <w:caps w:val="0"/>
          <w:color w:val="000000"/>
          <w:spacing w:val="0"/>
          <w:sz w:val="28"/>
          <w:highlight w:val="white"/>
        </w:rPr>
      </w:pPr>
    </w:p>
    <w:p w14:paraId="0D000000">
      <w:pPr>
        <w:ind w:firstLine="709" w:left="0"/>
        <w:jc w:val="both"/>
        <w:rPr>
          <w:rFonts w:ascii="Times New Roman" w:hAnsi="Times New Roman"/>
          <w:color w:val="000000"/>
          <w:sz w:val="28"/>
        </w:rPr>
      </w:pPr>
      <w:r>
        <w:rPr>
          <w:sz w:val="28"/>
        </w:rPr>
        <w:t xml:space="preserve">По результатам рассмотрения Представления Азовской межрайонной прокуратуры от 28.04.2023 № 07-24/Прдп55-23-20600011 «Об устранении нарушений законодательства в сфере охраны окружающей среды, обращения с бесхозными животными», </w:t>
      </w:r>
      <w:r>
        <w:rPr>
          <w:rFonts w:ascii="Times New Roman" w:hAnsi="Times New Roman"/>
          <w:b w:val="0"/>
          <w:i w:val="0"/>
          <w:caps w:val="0"/>
          <w:color w:val="000000"/>
          <w:spacing w:val="0"/>
          <w:sz w:val="28"/>
          <w:highlight w:val="white"/>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27.12.2018 №498-ФЗ «Об ответственном обращении с животными и о внесении изменений в отдельные законодательные акты Российской Федерации», Постановлением Правительства Российской Федерации от 29.07.2019 №974 «Об утверждении перечня потенциально опасных собак», Постановлением Правительства </w:t>
      </w:r>
      <w:r>
        <w:rPr>
          <w:rFonts w:ascii="Times New Roman" w:hAnsi="Times New Roman"/>
          <w:b w:val="0"/>
          <w:i w:val="0"/>
          <w:caps w:val="0"/>
          <w:color w:val="000000"/>
          <w:spacing w:val="0"/>
          <w:sz w:val="28"/>
          <w:highlight w:val="white"/>
        </w:rPr>
        <w:t>Российской Федерации</w:t>
      </w:r>
      <w:r>
        <w:rPr>
          <w:rFonts w:ascii="Times New Roman" w:hAnsi="Times New Roman"/>
          <w:b w:val="0"/>
          <w:i w:val="0"/>
          <w:caps w:val="0"/>
          <w:color w:val="000000"/>
          <w:spacing w:val="0"/>
          <w:sz w:val="28"/>
          <w:highlight w:val="white"/>
        </w:rPr>
        <w:t xml:space="preserve"> от 03.11.2022 №1980 «Об утверждении методических указаний по предотвращению причинения животными без владельцев вреда жизни или здоровью граждан», Администрация Елизаветинского сельского поселения</w:t>
      </w:r>
      <w:r>
        <w:rPr>
          <w:color w:val="000000"/>
          <w:sz w:val="28"/>
        </w:rPr>
        <w:t xml:space="preserve"> </w:t>
      </w:r>
    </w:p>
    <w:p w14:paraId="0E000000">
      <w:pPr>
        <w:ind/>
        <w:jc w:val="center"/>
        <w:rPr>
          <w:b w:val="1"/>
          <w:color w:val="000000"/>
          <w:sz w:val="28"/>
        </w:rPr>
      </w:pPr>
      <w:r>
        <w:rPr>
          <w:b w:val="1"/>
          <w:color w:val="000000"/>
          <w:sz w:val="28"/>
        </w:rPr>
        <w:t>п о с т а н о в л я е т</w:t>
      </w:r>
      <w:r>
        <w:rPr>
          <w:b w:val="1"/>
          <w:color w:val="000000"/>
          <w:sz w:val="28"/>
        </w:rPr>
        <w:t>:</w:t>
      </w:r>
    </w:p>
    <w:p w14:paraId="0F000000">
      <w:pPr>
        <w:ind/>
        <w:jc w:val="center"/>
        <w:rPr>
          <w:b w:val="1"/>
          <w:color w:val="000000"/>
          <w:sz w:val="28"/>
        </w:rPr>
      </w:pPr>
    </w:p>
    <w:p w14:paraId="10000000">
      <w:pPr>
        <w:numPr>
          <w:ilvl w:val="0"/>
          <w:numId w:val="1"/>
        </w:numPr>
        <w:spacing w:after="120"/>
        <w:ind w:hanging="360" w:left="720"/>
        <w:jc w:val="both"/>
        <w:rPr>
          <w:color w:val="000000"/>
          <w:sz w:val="28"/>
        </w:rPr>
      </w:pPr>
      <w:r>
        <w:rPr>
          <w:rFonts w:ascii="Times New Roman" w:hAnsi="Times New Roman"/>
          <w:b w:val="0"/>
          <w:i w:val="0"/>
          <w:caps w:val="0"/>
          <w:color w:val="000000"/>
          <w:spacing w:val="0"/>
          <w:sz w:val="28"/>
          <w:highlight w:val="white"/>
        </w:rPr>
        <w:t>Утвердить Порядок предотвращения причинения животными без владельцев вреда жизни или здоровью граждан на территории Елизаветинского сельского поселения согласно приложению к настоящему постановлению.</w:t>
      </w:r>
    </w:p>
    <w:p w14:paraId="11000000">
      <w:pPr>
        <w:numPr>
          <w:ilvl w:val="0"/>
          <w:numId w:val="1"/>
        </w:numPr>
        <w:spacing w:after="120"/>
        <w:ind w:hanging="360" w:left="720"/>
        <w:jc w:val="both"/>
        <w:rPr>
          <w:color w:val="000000"/>
          <w:sz w:val="28"/>
        </w:rPr>
      </w:pPr>
      <w:r>
        <w:rPr>
          <w:sz w:val="28"/>
        </w:rPr>
        <w:t xml:space="preserve">Настоящее постановление вступает в силу со дня его официального опубликования и подлежит размещению на официальном сайте Администрации </w:t>
      </w:r>
      <w:r>
        <w:rPr>
          <w:sz w:val="28"/>
        </w:rPr>
        <w:t>Елизаветинского</w:t>
      </w:r>
      <w:r>
        <w:rPr>
          <w:sz w:val="28"/>
        </w:rPr>
        <w:t xml:space="preserve"> сельского поселения</w:t>
      </w:r>
      <w:r>
        <w:rPr>
          <w:sz w:val="28"/>
        </w:rPr>
        <w:t xml:space="preserve"> </w:t>
      </w:r>
      <w:r>
        <w:rPr>
          <w:rStyle w:val="Style_4_ch"/>
          <w:sz w:val="28"/>
        </w:rPr>
        <w:fldChar w:fldCharType="begin"/>
      </w:r>
      <w:r>
        <w:rPr>
          <w:rStyle w:val="Style_4_ch"/>
          <w:sz w:val="28"/>
        </w:rPr>
        <w:instrText>HYPERLINK "http://www.semibalkovskoe.ru"</w:instrText>
      </w:r>
      <w:r>
        <w:rPr>
          <w:rStyle w:val="Style_4_ch"/>
          <w:sz w:val="28"/>
        </w:rPr>
        <w:fldChar w:fldCharType="separate"/>
      </w:r>
      <w:r>
        <w:rPr>
          <w:rStyle w:val="Style_4_ch"/>
          <w:sz w:val="28"/>
        </w:rPr>
        <w:t>www</w:t>
      </w:r>
      <w:r>
        <w:rPr>
          <w:rStyle w:val="Style_4_ch"/>
          <w:sz w:val="28"/>
        </w:rPr>
        <w:t>.elizsp</w:t>
      </w:r>
      <w:r>
        <w:rPr>
          <w:rStyle w:val="Style_4_ch"/>
          <w:sz w:val="28"/>
        </w:rPr>
        <w:t>.</w:t>
      </w:r>
      <w:r>
        <w:rPr>
          <w:rStyle w:val="Style_4_ch"/>
          <w:sz w:val="28"/>
        </w:rPr>
        <w:t>ru</w:t>
      </w:r>
      <w:r>
        <w:rPr>
          <w:rStyle w:val="Style_4_ch"/>
          <w:sz w:val="28"/>
        </w:rPr>
        <w:fldChar w:fldCharType="end"/>
      </w:r>
    </w:p>
    <w:p w14:paraId="12000000">
      <w:pPr>
        <w:numPr>
          <w:ilvl w:val="0"/>
          <w:numId w:val="1"/>
        </w:numPr>
        <w:spacing w:after="120"/>
        <w:ind w:hanging="360" w:left="720"/>
        <w:jc w:val="both"/>
        <w:rPr>
          <w:color w:val="000000"/>
          <w:sz w:val="28"/>
        </w:rPr>
      </w:pPr>
      <w:r>
        <w:rPr>
          <w:sz w:val="28"/>
        </w:rPr>
        <w:t xml:space="preserve">Контроль за исполнением настоящего постановления оставляю за собой. </w:t>
      </w:r>
    </w:p>
    <w:p w14:paraId="13000000">
      <w:pPr>
        <w:spacing w:afterAutospacing="on" w:beforeAutospacing="on" w:line="240" w:lineRule="auto"/>
        <w:ind/>
        <w:jc w:val="both"/>
        <w:rPr>
          <w:rFonts w:ascii="Times New Roman" w:hAnsi="Times New Roman"/>
          <w:sz w:val="28"/>
        </w:rPr>
      </w:pPr>
      <w:r>
        <w:rPr>
          <w:rFonts w:ascii="Times New Roman" w:hAnsi="Times New Roman"/>
          <w:sz w:val="28"/>
        </w:rPr>
        <w:t>Глава А</w:t>
      </w:r>
      <w:r>
        <w:rPr>
          <w:rFonts w:ascii="Times New Roman" w:hAnsi="Times New Roman"/>
          <w:sz w:val="28"/>
        </w:rPr>
        <w:t xml:space="preserve">дминистрации </w:t>
      </w:r>
    </w:p>
    <w:p w14:paraId="14000000">
      <w:pPr>
        <w:spacing w:after="0" w:line="240" w:lineRule="auto"/>
        <w:ind/>
        <w:jc w:val="both"/>
        <w:rPr>
          <w:rFonts w:ascii="Times New Roman" w:hAnsi="Times New Roman"/>
          <w:sz w:val="28"/>
        </w:rPr>
      </w:pPr>
      <w:r>
        <w:rPr>
          <w:rFonts w:ascii="Times New Roman" w:hAnsi="Times New Roman"/>
          <w:sz w:val="28"/>
        </w:rPr>
        <w:t>Елизаветинского</w:t>
      </w:r>
      <w:r>
        <w:rPr>
          <w:rFonts w:ascii="Times New Roman" w:hAnsi="Times New Roman"/>
          <w:sz w:val="28"/>
        </w:rPr>
        <w:t xml:space="preserve"> </w:t>
      </w:r>
      <w:r>
        <w:rPr>
          <w:rFonts w:ascii="Times New Roman" w:hAnsi="Times New Roman"/>
          <w:sz w:val="28"/>
        </w:rPr>
        <w:t>сельского поселения</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В.Н. Тимофеев</w:t>
      </w:r>
    </w:p>
    <w:p w14:paraId="15000000">
      <w:pPr>
        <w:spacing w:after="0" w:line="240" w:lineRule="auto"/>
        <w:ind/>
        <w:jc w:val="both"/>
        <w:rPr>
          <w:rFonts w:ascii="Times New Roman" w:hAnsi="Times New Roman"/>
          <w:sz w:val="28"/>
        </w:rPr>
      </w:pPr>
    </w:p>
    <w:p w14:paraId="16000000">
      <w:pPr>
        <w:spacing w:after="150" w:before="0"/>
        <w:ind w:firstLine="0" w:left="0" w:right="0"/>
        <w:jc w:val="righ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Приложение</w:t>
      </w:r>
    </w:p>
    <w:p w14:paraId="17000000">
      <w:pPr>
        <w:spacing w:after="150" w:before="0"/>
        <w:ind w:firstLine="0" w:left="0" w:right="0"/>
        <w:jc w:val="righ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к постановлению Администрации</w:t>
      </w:r>
    </w:p>
    <w:p w14:paraId="18000000">
      <w:pPr>
        <w:spacing w:after="150" w:before="0"/>
        <w:ind w:firstLine="0" w:left="0" w:right="0"/>
        <w:jc w:val="righ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Елизаветинского сельского поселения </w:t>
      </w:r>
    </w:p>
    <w:p w14:paraId="19000000">
      <w:pPr>
        <w:spacing w:after="150" w:before="0"/>
        <w:ind w:firstLine="0" w:left="0" w:right="0"/>
        <w:jc w:val="righ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от 24.05.2023 № 53</w:t>
      </w:r>
    </w:p>
    <w:p w14:paraId="1A000000">
      <w:pPr>
        <w:spacing w:after="150" w:before="0"/>
        <w:ind w:firstLine="0" w:left="0" w:right="0"/>
        <w:jc w:val="both"/>
        <w:rPr>
          <w:rFonts w:ascii="Times New Roman" w:hAnsi="Times New Roman"/>
          <w:b w:val="0"/>
          <w:i w:val="0"/>
          <w:caps w:val="0"/>
          <w:color w:val="282828"/>
          <w:spacing w:val="0"/>
          <w:sz w:val="28"/>
          <w:highlight w:val="white"/>
        </w:rPr>
      </w:pPr>
      <w:r>
        <w:rPr>
          <w:rFonts w:ascii="Times New Roman" w:hAnsi="Times New Roman"/>
          <w:b w:val="0"/>
          <w:i w:val="0"/>
          <w:caps w:val="0"/>
          <w:color w:val="282828"/>
          <w:spacing w:val="0"/>
          <w:sz w:val="28"/>
          <w:highlight w:val="white"/>
        </w:rPr>
        <w:t> </w:t>
      </w:r>
    </w:p>
    <w:p w14:paraId="1B000000">
      <w:pPr>
        <w:spacing w:after="150" w:before="0"/>
        <w:ind w:firstLine="0" w:left="0" w:right="0"/>
        <w:jc w:val="center"/>
        <w:rPr>
          <w:rFonts w:ascii="Times New Roman" w:hAnsi="Times New Roman"/>
          <w:b w:val="0"/>
          <w:i w:val="0"/>
          <w:caps w:val="0"/>
          <w:color w:val="282828"/>
          <w:spacing w:val="0"/>
          <w:sz w:val="28"/>
          <w:highlight w:val="white"/>
        </w:rPr>
      </w:pPr>
      <w:r>
        <w:rPr>
          <w:rFonts w:ascii="Times New Roman" w:hAnsi="Times New Roman"/>
          <w:b w:val="1"/>
          <w:i w:val="0"/>
          <w:caps w:val="0"/>
          <w:color w:val="282828"/>
          <w:spacing w:val="0"/>
          <w:sz w:val="28"/>
          <w:highlight w:val="white"/>
        </w:rPr>
        <w:t xml:space="preserve">Порядок предотвращения причинения животными без владельцев вреда жизни или здоровью граждан на территории Елизаветинского </w:t>
      </w:r>
      <w:r>
        <w:rPr>
          <w:rFonts w:ascii="Times New Roman" w:hAnsi="Times New Roman"/>
          <w:b w:val="1"/>
          <w:i w:val="0"/>
          <w:caps w:val="0"/>
          <w:color w:val="282828"/>
          <w:spacing w:val="0"/>
          <w:sz w:val="28"/>
          <w:highlight w:val="white"/>
        </w:rPr>
        <w:t xml:space="preserve">сельского поселения </w:t>
      </w:r>
    </w:p>
    <w:p w14:paraId="1C000000">
      <w:pPr>
        <w:spacing w:after="150" w:before="0"/>
        <w:ind w:firstLine="0" w:left="0" w:right="0"/>
        <w:jc w:val="center"/>
        <w:rPr>
          <w:rFonts w:ascii="Times New Roman" w:hAnsi="Times New Roman"/>
          <w:b w:val="0"/>
          <w:i w:val="0"/>
          <w:caps w:val="0"/>
          <w:color w:val="282828"/>
          <w:spacing w:val="0"/>
          <w:sz w:val="28"/>
          <w:highlight w:val="white"/>
        </w:rPr>
      </w:pPr>
      <w:r>
        <w:rPr>
          <w:rFonts w:ascii="Times New Roman" w:hAnsi="Times New Roman"/>
          <w:b w:val="0"/>
          <w:i w:val="0"/>
          <w:caps w:val="0"/>
          <w:color w:val="282828"/>
          <w:spacing w:val="0"/>
          <w:sz w:val="28"/>
          <w:highlight w:val="white"/>
        </w:rPr>
        <w:t>1. Общие положения</w:t>
      </w:r>
    </w:p>
    <w:p w14:paraId="1D000000">
      <w:pPr>
        <w:spacing w:after="150" w:before="0"/>
        <w:ind w:firstLine="709"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Настоящий Порядок разработан в соответствии с Федеральным законом от 27.12.2018 N 498-ФЗ «Об ответственном обращении с животными и о внесении изменений в отдельные законодательные акты Российской Федерации» (далее - Федеральный закон №498-ФЗ), устанавливает требования к осуществлению мероприятий по предотвращению причинения животными без владельцев вреда жизни или здоровью граждан на территории Елизаветинского сельского поселения  и направлен на укрепление нравственности, соблюдение принципов гуманности, обеспечения безопасности и иных прав и законных интересов граждан при обращении с животными без владельцев.</w:t>
      </w:r>
    </w:p>
    <w:p w14:paraId="1E000000">
      <w:pPr>
        <w:spacing w:after="150" w:before="0"/>
        <w:ind w:firstLine="709"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Под животными без владельцев в настоящем Порядке понимаются животные, которые не имеют владельца или владельцы которых неизвестны.</w:t>
      </w:r>
    </w:p>
    <w:p w14:paraId="1F000000">
      <w:pPr>
        <w:spacing w:after="150" w:before="0"/>
        <w:ind w:firstLine="709"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Владелец животного (далее - владелец) - физическое лицо или юридическое лицо, которому животное принадлежит на праве собственности или ином законном основании.</w:t>
      </w:r>
    </w:p>
    <w:p w14:paraId="20000000">
      <w:pPr>
        <w:spacing w:after="150" w:before="0"/>
        <w:ind w:firstLine="709"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Организация мероприятий при осуществлении деятельности по обращению с животными без владельцев относится к государственным полномочиям, переданным для осуществления органам местного самоуправления «Елизаветинское сельское поселение» в соответствии с Постановлением Правительства Ростовской области от 14.01.2020 «Об утверждении Порядка осуществления деятельности по обращению с животными без владельцев на территории Ростовской области».  </w:t>
      </w:r>
      <w:r>
        <w:rPr>
          <w:rFonts w:ascii="Times New Roman" w:hAnsi="Times New Roman"/>
          <w:b w:val="0"/>
          <w:i w:val="0"/>
          <w:caps w:val="0"/>
          <w:color w:val="000000"/>
          <w:spacing w:val="0"/>
          <w:sz w:val="28"/>
          <w:highlight w:val="white"/>
        </w:rPr>
        <w:t>Деятельность, направленная на предотвращение причинения животными без владельцев вреда жизни или здоровью граждан на территории Елизаветинского сельского поселения  включает в себя:</w:t>
      </w:r>
    </w:p>
    <w:p w14:paraId="21000000">
      <w:pPr>
        <w:numPr>
          <w:numId w:val="2"/>
        </w:numPr>
        <w:spacing w:after="150" w:before="0"/>
        <w:ind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регулирование численности животных без владельцев;</w:t>
      </w:r>
    </w:p>
    <w:p w14:paraId="22000000">
      <w:pPr>
        <w:numPr>
          <w:numId w:val="3"/>
        </w:numPr>
        <w:spacing w:after="150" w:before="0"/>
        <w:ind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профилактические мероприятия по предотвращению причинения животными без владельцев вреда жизни или здоровью граждан;</w:t>
      </w:r>
    </w:p>
    <w:p w14:paraId="23000000">
      <w:pPr>
        <w:numPr>
          <w:numId w:val="4"/>
        </w:numPr>
        <w:spacing w:after="150" w:before="0"/>
        <w:ind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условия, обеспечивающие защиту граждан от угрозы причинения вреда жизни и здоровью со стороны животных без владельцев, а также требования к обращению с животными без владельцев со стороны юридических, физических лиц.</w:t>
      </w:r>
    </w:p>
    <w:p w14:paraId="24000000">
      <w:pPr>
        <w:spacing w:after="150" w:before="0"/>
        <w:ind w:firstLine="0" w:left="0" w:right="0"/>
        <w:jc w:val="cente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2. Регулирование численности животных без владельцев</w:t>
      </w:r>
    </w:p>
    <w:p w14:paraId="25000000">
      <w:pPr>
        <w:spacing w:after="150" w:before="0"/>
        <w:ind w:firstLine="709"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Мероприятия при осуществлении деятельности по обращению с животными без владельцев осуществляются в соответствии со статьей 18 Федерального закона №498-ФЗ и включают в себя:</w:t>
      </w:r>
    </w:p>
    <w:p w14:paraId="26000000">
      <w:pPr>
        <w:numPr>
          <w:numId w:val="5"/>
        </w:numPr>
        <w:spacing w:after="150" w:before="0"/>
        <w:ind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отлов животных без владельцев, в том числе их транспортировку и немедленную передачу в приюты для животных;</w:t>
      </w:r>
    </w:p>
    <w:p w14:paraId="27000000">
      <w:pPr>
        <w:numPr>
          <w:numId w:val="6"/>
        </w:numPr>
        <w:spacing w:after="150" w:before="0"/>
        <w:ind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содержание животных без владельцев в приютах для животных в соответствии с частью 7 статьи 16 настоящего Федерального закона №498-ФЗ;</w:t>
      </w:r>
    </w:p>
    <w:p w14:paraId="28000000">
      <w:pPr>
        <w:numPr>
          <w:numId w:val="7"/>
        </w:numPr>
        <w:spacing w:after="150" w:before="0"/>
        <w:ind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возврат потерявшихся животных их владельцам, а также поиск новых владельцев животным без владельцев, поступившим в приюты для животных;</w:t>
      </w:r>
    </w:p>
    <w:p w14:paraId="29000000">
      <w:pPr>
        <w:numPr>
          <w:numId w:val="8"/>
        </w:numPr>
        <w:spacing w:after="150" w:before="0"/>
        <w:ind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возврат животных без владельцев, не проявляющих немотивированной агрессивности, на прежние места их обитания после проведения мероприятий, указанных в пункте 2 части 1 статьи 18 Федерального закона №498-ФЗ, либо обращение с животными в соответствии с пунктом 5 части 1 статьи 18 Федерального закона №498-ФЗ.</w:t>
      </w:r>
    </w:p>
    <w:p w14:paraId="2A000000">
      <w:pPr>
        <w:numPr>
          <w:numId w:val="9"/>
        </w:numPr>
        <w:spacing w:after="150" w:before="0"/>
        <w:ind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размещение в приюты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14:paraId="2B000000">
      <w:pPr>
        <w:spacing w:after="150" w:before="0"/>
        <w:ind w:firstLine="709"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Животные без владельцев, проявляющие немотивированную агрессивность в отношении других животных или человека, и животные, нанесшие укусы людям или другим животным, после отлова на прежние места обитания не возвращаются, остаются на содержании в приютах до момента передачи таких животных новым владельцам или наступления естественной смерти таких животных.</w:t>
      </w:r>
    </w:p>
    <w:p w14:paraId="2C000000">
      <w:pPr>
        <w:spacing w:after="150" w:before="0"/>
        <w:ind w:firstLine="0" w:left="0" w:right="0"/>
        <w:jc w:val="cente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3. Профилактические мероприятия по предотвращению причинения животными без владельцев вреда жизни или здоровью граждан</w:t>
      </w:r>
    </w:p>
    <w:p w14:paraId="2D000000">
      <w:pPr>
        <w:spacing w:after="150" w:before="0"/>
        <w:ind w:firstLine="709"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Деятельность по проведению профилактических мероприятий по предотвращению причинения животными без владельцев вреда жизни или здоровью граждан осуществляется органом местного самоуправления «Елизаветинское сельское поселение», также государственным бюджетным учреждением  Ростовской области «Азовская межрайонная СББЖ».</w:t>
      </w:r>
    </w:p>
    <w:p w14:paraId="2E000000">
      <w:pPr>
        <w:spacing w:after="150" w:before="0"/>
        <w:ind w:firstLine="709"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При проведении профилактических мероприятий с населением рассматриваются вопросы о соблюдении требований к обращению с животными без владельцев, в том числе граждане информируются о запрете осуществления обращения с животными без владельцев, осуществления отлова, содержания, кормления, а также недопущения жестокого обращения с животными.</w:t>
      </w:r>
    </w:p>
    <w:p w14:paraId="2F000000">
      <w:pPr>
        <w:spacing w:after="150" w:before="0"/>
        <w:ind w:firstLine="0" w:left="0" w:right="0"/>
        <w:jc w:val="cente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4. Условия, обеспечивающие защиту граждан от угрозы причинения вреда жизни и здоровью со стороны животных, а также требования к обращению с животными без владельцев со стороны юридических, физических лиц</w:t>
      </w:r>
    </w:p>
    <w:p w14:paraId="30000000">
      <w:pPr>
        <w:spacing w:after="150" w:before="0"/>
        <w:ind w:firstLine="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При обращении с животными без владельцев не допускается:</w:t>
      </w:r>
    </w:p>
    <w:p w14:paraId="31000000">
      <w:pPr>
        <w:numPr>
          <w:numId w:val="10"/>
        </w:numPr>
        <w:spacing w:after="150" w:before="0"/>
        <w:ind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поведение, направленное на провоцирование животного на агрессию, жестокое обращение по отношению к животным;</w:t>
      </w:r>
    </w:p>
    <w:p w14:paraId="32000000">
      <w:pPr>
        <w:numPr>
          <w:numId w:val="11"/>
        </w:numPr>
        <w:spacing w:after="150" w:before="0"/>
        <w:ind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контактирование, в том числе прикармливание животных в местах общественного пользования, во дворах домов, на территории детских учреждений, местах общественного питания;</w:t>
      </w:r>
    </w:p>
    <w:p w14:paraId="33000000">
      <w:pPr>
        <w:numPr>
          <w:numId w:val="11"/>
        </w:numPr>
        <w:spacing w:after="150" w:before="0"/>
        <w:ind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укрывательство животных без владельцев от органов (организаций), уполномоченных осуществлять мероприятия по обращению с животными без владельцев (отлов);</w:t>
      </w:r>
    </w:p>
    <w:p w14:paraId="34000000">
      <w:pPr>
        <w:numPr>
          <w:numId w:val="12"/>
        </w:numPr>
        <w:spacing w:after="150" w:before="0"/>
        <w:ind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организация оборудования мест содержания животных.</w:t>
      </w:r>
    </w:p>
    <w:p w14:paraId="35000000">
      <w:pPr>
        <w:spacing w:after="150" w:before="0"/>
        <w:ind w:firstLine="709"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Физические лица и юридические лица обязаны сообщать о нахождении животных без владельцев, не имеющих не снимаемых и несмываемых меток, на территориях или объектах, находящихся в собственности или пользовании таких лиц, в органы (организации), уполномоченные осуществлять мероприятия по обращению с животными без владельцев, и обеспечивать доступ на указанные территории или объекты представителям организации, осуществляющей отлов животных без владельцев.</w:t>
      </w:r>
    </w:p>
    <w:p w14:paraId="36000000">
      <w:pPr>
        <w:spacing w:after="150" w:before="0"/>
        <w:ind w:firstLine="709"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Животные, находящиеся в населенных пунктах без сопровождающих их лиц, считаются животными без владельцев и подлежат отлову.</w:t>
      </w:r>
    </w:p>
    <w:p w14:paraId="37000000">
      <w:pPr>
        <w:spacing w:after="150" w:before="0"/>
        <w:ind w:firstLine="709"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При потере животного собственник (владелец) в течение десяти дней принимает меры, направленные на поиск потерявшегося животного, в том числе поиск таких животных в приютах для животных.</w:t>
      </w:r>
    </w:p>
    <w:p w14:paraId="38000000">
      <w:pPr>
        <w:rPr>
          <w:rFonts w:ascii="Times New Roman" w:hAnsi="Times New Roman"/>
          <w:color w:val="000000"/>
          <w:sz w:val="28"/>
        </w:rPr>
      </w:pPr>
    </w:p>
    <w:p w14:paraId="39000000">
      <w:pPr>
        <w:spacing w:after="0" w:line="240" w:lineRule="auto"/>
        <w:ind/>
        <w:jc w:val="both"/>
        <w:rPr>
          <w:rFonts w:ascii="Times New Roman" w:hAnsi="Times New Roman"/>
          <w:sz w:val="28"/>
        </w:rPr>
      </w:pPr>
    </w:p>
    <w:sectPr>
      <w:headerReference r:id="rId1" w:type="default"/>
      <w:footerReference r:id="rId2" w:type="default"/>
      <w:pgSz w:h="16848" w:orient="portrait" w:w="11908"/>
      <w:pgMar w:bottom="1134" w:footer="720" w:gutter="0" w:header="720" w:left="1701"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2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Balloon Text"/>
    <w:basedOn w:val="Style_5"/>
    <w:link w:val="Style_8_ch"/>
    <w:rPr>
      <w:rFonts w:ascii="Tahoma" w:hAnsi="Tahoma"/>
      <w:sz w:val="16"/>
    </w:rPr>
  </w:style>
  <w:style w:styleId="Style_8_ch" w:type="character">
    <w:name w:val="Balloon Text"/>
    <w:basedOn w:val="Style_5_ch"/>
    <w:link w:val="Style_8"/>
    <w:rPr>
      <w:rFonts w:ascii="Tahoma" w:hAnsi="Tahoma"/>
      <w:sz w:val="16"/>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basedOn w:val="Style_5"/>
    <w:next w:val="Style_5"/>
    <w:link w:val="Style_11_ch"/>
    <w:uiPriority w:val="9"/>
    <w:qFormat/>
    <w:pPr>
      <w:keepNext w:val="1"/>
      <w:spacing w:after="60" w:before="240"/>
      <w:ind/>
      <w:outlineLvl w:val="2"/>
    </w:pPr>
    <w:rPr>
      <w:rFonts w:ascii="Cambria" w:hAnsi="Cambria"/>
      <w:b w:val="1"/>
      <w:sz w:val="26"/>
    </w:rPr>
  </w:style>
  <w:style w:styleId="Style_11_ch" w:type="character">
    <w:name w:val="heading 3"/>
    <w:basedOn w:val="Style_5_ch"/>
    <w:link w:val="Style_11"/>
    <w:rPr>
      <w:rFonts w:ascii="Cambria" w:hAnsi="Cambria"/>
      <w:b w:val="1"/>
      <w:sz w:val="26"/>
    </w:rPr>
  </w:style>
  <w:style w:styleId="Style_3" w:type="paragraph">
    <w:name w:val="Без интервала"/>
    <w:link w:val="Style_3_ch"/>
    <w:rPr>
      <w:rFonts w:ascii="Calibri" w:hAnsi="Calibri"/>
      <w:sz w:val="22"/>
    </w:rPr>
  </w:style>
  <w:style w:styleId="Style_3_ch" w:type="character">
    <w:name w:val="Без интервала"/>
    <w:link w:val="Style_3"/>
    <w:rPr>
      <w:rFonts w:ascii="Calibri" w:hAnsi="Calibri"/>
      <w:sz w:val="22"/>
    </w:rPr>
  </w:style>
  <w:style w:styleId="Style_12" w:type="paragraph">
    <w:name w:val="toc 3"/>
    <w:next w:val="Style_5"/>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Postan"/>
    <w:basedOn w:val="Style_5"/>
    <w:link w:val="Style_13_ch"/>
    <w:pPr>
      <w:ind/>
      <w:jc w:val="center"/>
    </w:pPr>
    <w:rPr>
      <w:sz w:val="28"/>
    </w:rPr>
  </w:style>
  <w:style w:styleId="Style_13_ch" w:type="character">
    <w:name w:val="Postan"/>
    <w:basedOn w:val="Style_5_ch"/>
    <w:link w:val="Style_13"/>
    <w:rPr>
      <w:sz w:val="28"/>
    </w:rPr>
  </w:style>
  <w:style w:styleId="Style_14" w:type="paragraph">
    <w:name w:val="heading 5"/>
    <w:next w:val="Style_5"/>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5"/>
    <w:next w:val="Style_5"/>
    <w:link w:val="Style_15_ch"/>
    <w:uiPriority w:val="9"/>
    <w:qFormat/>
    <w:pPr>
      <w:keepNext w:val="1"/>
      <w:ind/>
      <w:jc w:val="both"/>
      <w:outlineLvl w:val="0"/>
    </w:pPr>
    <w:rPr>
      <w:rFonts w:ascii="Arial" w:hAnsi="Arial"/>
      <w:sz w:val="24"/>
    </w:rPr>
  </w:style>
  <w:style w:styleId="Style_15_ch" w:type="character">
    <w:name w:val="heading 1"/>
    <w:basedOn w:val="Style_5_ch"/>
    <w:link w:val="Style_15"/>
    <w:rPr>
      <w:rFonts w:ascii="Arial" w:hAnsi="Arial"/>
      <w:sz w:val="24"/>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5"/>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Default Paragraph Font"/>
    <w:link w:val="Style_18_ch"/>
  </w:style>
  <w:style w:styleId="Style_18_ch" w:type="character">
    <w:name w:val="Default Paragraph Font"/>
    <w:link w:val="Style_18"/>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List Paragraph"/>
    <w:basedOn w:val="Style_5"/>
    <w:link w:val="Style_20_ch"/>
    <w:pPr>
      <w:ind w:firstLine="0" w:left="720"/>
      <w:contextualSpacing w:val="1"/>
    </w:pPr>
  </w:style>
  <w:style w:styleId="Style_20_ch" w:type="character">
    <w:name w:val="List Paragraph"/>
    <w:basedOn w:val="Style_5_ch"/>
    <w:link w:val="Style_20"/>
  </w:style>
  <w:style w:styleId="Style_21" w:type="paragraph">
    <w:name w:val="toc 9"/>
    <w:next w:val="Style_5"/>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5"/>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5"/>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2" w:type="paragraph">
    <w:name w:val="footer"/>
    <w:basedOn w:val="Style_5"/>
    <w:link w:val="Style_2_ch"/>
    <w:pPr>
      <w:tabs>
        <w:tab w:leader="none" w:pos="4677" w:val="center"/>
        <w:tab w:leader="none" w:pos="9355" w:val="right"/>
      </w:tabs>
      <w:ind/>
    </w:pPr>
  </w:style>
  <w:style w:styleId="Style_2_ch" w:type="character">
    <w:name w:val="footer"/>
    <w:basedOn w:val="Style_5_ch"/>
    <w:link w:val="Style_2"/>
  </w:style>
  <w:style w:styleId="Style_24" w:type="paragraph">
    <w:name w:val="ConsTitle"/>
    <w:link w:val="Style_24_ch"/>
    <w:pPr>
      <w:widowControl w:val="0"/>
      <w:ind w:right="19772"/>
    </w:pPr>
    <w:rPr>
      <w:rFonts w:ascii="Arial" w:hAnsi="Arial"/>
      <w:b w:val="1"/>
      <w:sz w:val="16"/>
    </w:rPr>
  </w:style>
  <w:style w:styleId="Style_24_ch" w:type="character">
    <w:name w:val="ConsTitle"/>
    <w:link w:val="Style_24"/>
    <w:rPr>
      <w:rFonts w:ascii="Arial" w:hAnsi="Arial"/>
      <w:b w:val="1"/>
      <w:sz w:val="16"/>
    </w:rPr>
  </w:style>
  <w:style w:styleId="Style_25" w:type="paragraph">
    <w:name w:val="Subtitle"/>
    <w:next w:val="Style_5"/>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ConsPlusNormal"/>
    <w:link w:val="Style_26_ch"/>
    <w:pPr>
      <w:widowControl w:val="0"/>
      <w:ind w:firstLine="720" w:left="0"/>
    </w:pPr>
    <w:rPr>
      <w:rFonts w:ascii="Arial" w:hAnsi="Arial"/>
    </w:rPr>
  </w:style>
  <w:style w:styleId="Style_26_ch" w:type="character">
    <w:name w:val="ConsPlusNormal"/>
    <w:link w:val="Style_26"/>
    <w:rPr>
      <w:rFonts w:ascii="Arial" w:hAnsi="Arial"/>
    </w:rPr>
  </w:style>
  <w:style w:styleId="Style_27" w:type="paragraph">
    <w:name w:val="Body Text"/>
    <w:basedOn w:val="Style_5"/>
    <w:link w:val="Style_27_ch"/>
    <w:pPr>
      <w:ind/>
      <w:jc w:val="both"/>
    </w:pPr>
    <w:rPr>
      <w:sz w:val="28"/>
    </w:rPr>
  </w:style>
  <w:style w:styleId="Style_27_ch" w:type="character">
    <w:name w:val="Body Text"/>
    <w:basedOn w:val="Style_5_ch"/>
    <w:link w:val="Style_27"/>
    <w:rPr>
      <w:sz w:val="28"/>
    </w:rPr>
  </w:style>
  <w:style w:styleId="Style_28" w:type="paragraph">
    <w:name w:val="Title"/>
    <w:next w:val="Style_5"/>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5"/>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5"/>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default="1" w:styleId="Style_31" w:type="table">
    <w:name w:val="Normal Table"/>
    <w:tblPr>
      <w:tblInd w:type="dxa" w:w="0"/>
      <w:tblCellMar>
        <w:top w:type="dxa" w:w="0"/>
        <w:left w:type="dxa" w:w="108"/>
        <w:bottom w:type="dxa" w:w="0"/>
        <w:right w:type="dxa" w:w="108"/>
      </w:tblCellMar>
    </w:tblPr>
  </w:style>
  <w:style w:styleId="Style_32" w:type="table">
    <w:name w:val="Table Grid"/>
    <w:basedOn w:val="Style_31"/>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8" Target="theme/theme1.xml" Type="http://schemas.openxmlformats.org/officeDocument/2006/relationships/theme"/>
  <Relationship Id="rId2" Target="footer2.xml" Type="http://schemas.openxmlformats.org/officeDocument/2006/relationships/footer"/>
  <Relationship Id="rId3"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2023-05-24T08:21:52Z</dcterms:modified>
</cp:coreProperties>
</file>