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РОССИЙСКАЯ ФЕДЕРАЦИЯ</w:t>
      </w:r>
    </w:p>
    <w:p w14:paraId="02000000">
      <w:pPr>
        <w:pStyle w:val="Style_1"/>
        <w:ind/>
        <w:jc w:val="center"/>
      </w:pPr>
      <w:r>
        <w:t>РОСТОВСКАЯ ОБЛАСТЬ</w:t>
      </w:r>
    </w:p>
    <w:p w14:paraId="03000000">
      <w:pPr>
        <w:pStyle w:val="Style_1"/>
        <w:ind/>
        <w:jc w:val="center"/>
      </w:pPr>
      <w:r>
        <w:t>АЗОВСКИЙ РАЙОН</w:t>
      </w:r>
    </w:p>
    <w:p w14:paraId="04000000">
      <w:pPr>
        <w:pStyle w:val="Style_1"/>
        <w:ind/>
        <w:jc w:val="center"/>
      </w:pPr>
      <w: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 xml:space="preserve"> ЕЛИЗАВЕТИНСКОЕ СЕЛЬСКОЕ ПОСЕЛЕНИЕ»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20</w:t>
      </w:r>
    </w:p>
    <w:p w14:paraId="0A000000">
      <w:pPr>
        <w:ind/>
        <w:jc w:val="center"/>
        <w:rPr>
          <w:b w:val="1"/>
          <w:sz w:val="28"/>
        </w:rPr>
      </w:pP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61"/>
      </w:tblGrid>
      <w:tr>
        <w:trPr>
          <w:trHeight w:hRule="atLeast" w:val="782"/>
        </w:trPr>
        <w:tc>
          <w:tcPr>
            <w:tcW w:type="dxa" w:w="94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передаче полномочий по организации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ритуальных услуг в </w:t>
            </w:r>
            <w:r>
              <w:rPr>
                <w:rFonts w:ascii="Times New Roman" w:hAnsi="Times New Roman"/>
                <w:b w:val="1"/>
                <w:sz w:val="28"/>
              </w:rPr>
              <w:t>части создания специализированной службы</w:t>
            </w:r>
          </w:p>
        </w:tc>
      </w:tr>
    </w:tbl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tabs>
          <w:tab w:leader="none" w:pos="6735" w:val="left"/>
        </w:tabs>
        <w:ind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«23</w:t>
      </w:r>
      <w:r>
        <w:rPr>
          <w:sz w:val="28"/>
        </w:rPr>
        <w:t>»</w:t>
      </w:r>
      <w:r>
        <w:rPr>
          <w:sz w:val="28"/>
        </w:rPr>
        <w:t xml:space="preserve"> ноября</w:t>
      </w:r>
      <w:r>
        <w:rPr>
          <w:sz w:val="28"/>
        </w:rPr>
        <w:t xml:space="preserve"> 202</w:t>
      </w:r>
      <w:r>
        <w:rPr>
          <w:sz w:val="28"/>
        </w:rPr>
        <w:t>2 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хутор Обуховка</w:t>
      </w:r>
      <w:r>
        <w:rPr>
          <w:sz w:val="28"/>
        </w:rPr>
        <w:t xml:space="preserve">            </w:t>
      </w:r>
    </w:p>
    <w:p w14:paraId="0F000000">
      <w:pPr>
        <w:rPr>
          <w:sz w:val="28"/>
        </w:rPr>
      </w:pPr>
    </w:p>
    <w:p w14:paraId="10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rFonts w:ascii="Times New Roman" w:hAnsi="Times New Roman"/>
          <w:sz w:val="28"/>
        </w:rPr>
        <w:t>В целях обеспечения надлежащего решения вопросов местного значения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в </w:t>
      </w:r>
      <w:r>
        <w:rPr>
          <w:rFonts w:ascii="Times New Roman" w:hAnsi="Times New Roman"/>
          <w:sz w:val="28"/>
        </w:rPr>
        <w:t>соответствии с пунктом 22 части 1 статьи 14</w:t>
      </w:r>
      <w:r>
        <w:rPr>
          <w:rFonts w:ascii="Times New Roman" w:hAnsi="Times New Roman"/>
          <w:sz w:val="28"/>
        </w:rPr>
        <w:t>, пункта 17 части 1 статьи 15,</w:t>
      </w:r>
      <w:r>
        <w:rPr>
          <w:rFonts w:ascii="Times New Roman" w:hAnsi="Times New Roman"/>
          <w:sz w:val="28"/>
        </w:rPr>
        <w:t xml:space="preserve"> и части 4 статьи 15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частями 1.1 и 4 статьи 12 </w:t>
      </w:r>
      <w:r>
        <w:rPr>
          <w:rFonts w:ascii="Times New Roman" w:hAnsi="Times New Roman"/>
          <w:sz w:val="28"/>
        </w:rPr>
        <w:t xml:space="preserve">Областного закона Ростовской области от 28.12.2005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436-ЗС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местном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самоуправлении</w:t>
      </w:r>
      <w:r>
        <w:rPr>
          <w:rFonts w:ascii="Times New Roman" w:hAnsi="Times New Roman"/>
          <w:sz w:val="28"/>
        </w:rPr>
        <w:t xml:space="preserve"> в Ростовской области»</w:t>
      </w:r>
      <w:r>
        <w:rPr>
          <w:rFonts w:ascii="Times New Roman" w:hAnsi="Times New Roman"/>
          <w:sz w:val="28"/>
        </w:rPr>
        <w:t xml:space="preserve"> Собрание</w:t>
      </w:r>
      <w:r>
        <w:rPr>
          <w:rFonts w:ascii="Times New Roman" w:hAnsi="Times New Roman"/>
          <w:sz w:val="28"/>
        </w:rPr>
        <w:t xml:space="preserve">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Азовского района</w:t>
      </w:r>
      <w:r>
        <w:rPr>
          <w:rFonts w:ascii="Times New Roman" w:hAnsi="Times New Roman"/>
          <w:sz w:val="28"/>
        </w:rPr>
        <w:t xml:space="preserve">  </w:t>
      </w:r>
    </w:p>
    <w:p w14:paraId="11000000">
      <w:pPr>
        <w:spacing w:line="276" w:lineRule="auto"/>
        <w:ind/>
        <w:jc w:val="both"/>
        <w:rPr>
          <w:sz w:val="28"/>
        </w:rPr>
      </w:pP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РЕШИЛО:</w:t>
      </w:r>
    </w:p>
    <w:p w14:paraId="13000000">
      <w:pPr>
        <w:tabs>
          <w:tab w:leader="none" w:pos="252" w:val="left"/>
          <w:tab w:leader="none" w:pos="8640" w:val="left"/>
        </w:tabs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Передать полномочия по организации ритуальных услуг в </w:t>
      </w:r>
      <w:r>
        <w:rPr>
          <w:rFonts w:ascii="Times New Roman" w:hAnsi="Times New Roman"/>
          <w:sz w:val="28"/>
        </w:rPr>
        <w:t>части создания специализированной службы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вопросам похоронного дела</w:t>
      </w:r>
      <w:r>
        <w:rPr>
          <w:rFonts w:ascii="Times New Roman" w:hAnsi="Times New Roman"/>
          <w:sz w:val="28"/>
        </w:rPr>
        <w:t>, предусмотренные частью 2 статьи 25 Федерального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12.01.1996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погребении и похоронном деле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их исполнения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дминистрацией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«Азовский район».</w:t>
      </w:r>
    </w:p>
    <w:p w14:paraId="14000000">
      <w:pPr>
        <w:tabs>
          <w:tab w:leader="none" w:pos="252" w:val="left"/>
          <w:tab w:leader="none" w:pos="8640" w:val="left"/>
        </w:tabs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Администрации </w:t>
      </w:r>
      <w:r>
        <w:rPr>
          <w:rFonts w:ascii="Times New Roman" w:hAnsi="Times New Roman"/>
          <w:sz w:val="28"/>
        </w:rPr>
        <w:t xml:space="preserve"> муниципального образования 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 </w:t>
      </w:r>
      <w:r>
        <w:rPr>
          <w:rFonts w:ascii="Times New Roman" w:hAnsi="Times New Roman"/>
          <w:sz w:val="28"/>
        </w:rPr>
        <w:t>заключить Соглашение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передаче полномочий </w:t>
      </w:r>
      <w:r>
        <w:rPr>
          <w:rFonts w:ascii="Times New Roman" w:hAnsi="Times New Roman"/>
          <w:sz w:val="28"/>
        </w:rPr>
        <w:t xml:space="preserve">по организации ритуальных услуг </w:t>
      </w:r>
      <w:r>
        <w:rPr>
          <w:rFonts w:ascii="Times New Roman" w:hAnsi="Times New Roman"/>
          <w:sz w:val="28"/>
        </w:rPr>
        <w:t xml:space="preserve">в части создания специализированной службы по вопросам похоронного дела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«Азовский район».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решение опубликованию и размещению на официальном сайте Елизаветинского сельского поселения Азовского района 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информационно - телекоммуникационной </w:t>
      </w:r>
      <w:r>
        <w:rPr>
          <w:rFonts w:ascii="Times New Roman" w:hAnsi="Times New Roman"/>
          <w:sz w:val="28"/>
        </w:rPr>
        <w:t xml:space="preserve">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6000000">
      <w:pPr>
        <w:tabs>
          <w:tab w:leader="none" w:pos="252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</w:rPr>
        <w:t>после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7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sz w:val="28"/>
        </w:rPr>
        <w:tab/>
      </w:r>
    </w:p>
    <w:p w14:paraId="18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Председатель Собрания депутатов –</w:t>
      </w:r>
    </w:p>
    <w:p w14:paraId="19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</w:t>
      </w:r>
      <w:r>
        <w:rPr>
          <w:sz w:val="28"/>
        </w:rPr>
        <w:t xml:space="preserve">  Н</w:t>
      </w:r>
      <w:r>
        <w:rPr>
          <w:sz w:val="28"/>
        </w:rPr>
        <w:t>.А. Тесля</w:t>
      </w:r>
      <w:r>
        <w:rPr>
          <w:sz w:val="24"/>
        </w:rPr>
        <w:t xml:space="preserve">   </w:t>
      </w:r>
      <w:r>
        <w:rPr>
          <w:sz w:val="24"/>
        </w:rPr>
        <w:t xml:space="preserve">                                                                                                            </w:t>
      </w:r>
    </w:p>
    <w:sectPr>
      <w:pgSz w:h="16838" w:orient="portrait" w:w="11906"/>
      <w:pgMar w:bottom="709" w:footer="720" w:gutter="0" w:header="720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3"/>
    <w:link w:val="Style_10_ch"/>
    <w:pPr>
      <w:spacing w:after="120"/>
      <w:ind/>
    </w:pPr>
  </w:style>
  <w:style w:styleId="Style_10_ch" w:type="character">
    <w:name w:val="Body Text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Body Text Indent"/>
    <w:basedOn w:val="Style_3"/>
    <w:link w:val="Style_13_ch"/>
    <w:pPr>
      <w:spacing w:after="120"/>
      <w:ind w:firstLine="0" w:left="283"/>
    </w:pPr>
    <w:rPr>
      <w:sz w:val="24"/>
    </w:rPr>
  </w:style>
  <w:style w:styleId="Style_13_ch" w:type="character">
    <w:name w:val="Body Text Indent"/>
    <w:basedOn w:val="Style_3_ch"/>
    <w:link w:val="Style_13"/>
    <w:rPr>
      <w:sz w:val="24"/>
    </w:rPr>
  </w:style>
  <w:style w:styleId="Style_14" w:type="paragraph">
    <w:name w:val="heading 5"/>
    <w:basedOn w:val="Style_3"/>
    <w:next w:val="Style_3"/>
    <w:link w:val="Style_1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4_ch" w:type="character">
    <w:name w:val="heading 5"/>
    <w:basedOn w:val="Style_3_ch"/>
    <w:link w:val="Style_14"/>
    <w:rPr>
      <w:rFonts w:ascii="Calibri" w:hAnsi="Calibri"/>
      <w:b w:val="1"/>
      <w:i w:val="1"/>
      <w:sz w:val="26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3_ch"/>
    <w:link w:val="Style_1"/>
    <w:rPr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3"/>
    <w:next w:val="Style_3"/>
    <w:link w:val="Style_25_ch"/>
    <w:uiPriority w:val="9"/>
    <w:qFormat/>
    <w:pPr>
      <w:keepNext w:val="1"/>
      <w:ind/>
      <w:outlineLvl w:val="1"/>
    </w:pPr>
    <w:rPr>
      <w:sz w:val="24"/>
    </w:rPr>
  </w:style>
  <w:style w:styleId="Style_25_ch" w:type="character">
    <w:name w:val="heading 2"/>
    <w:basedOn w:val="Style_3_ch"/>
    <w:link w:val="Style_25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2022-11-23T12:53:21Z</dcterms:modified>
</cp:coreProperties>
</file>