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5000000">
      <w:pPr>
        <w:pStyle w:val="Style_3"/>
        <w:rPr>
          <w:b w:val="1"/>
        </w:rPr>
      </w:pPr>
      <w:r>
        <w:rPr>
          <w:b w:val="1"/>
        </w:rPr>
        <w:t>АДМИНИСТРАЦ</w:t>
      </w:r>
      <w:r>
        <w:rPr>
          <w:b w:val="1"/>
        </w:rPr>
        <w:t xml:space="preserve">ИИ </w:t>
      </w:r>
    </w:p>
    <w:p w14:paraId="06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7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8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pStyle w:val="Style_4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________2022 </w:t>
      </w:r>
      <w:r>
        <w:rPr>
          <w:b w:val="0"/>
          <w:sz w:val="28"/>
        </w:rPr>
        <w:t>г</w:t>
      </w:r>
      <w:r>
        <w:rPr>
          <w:b w:val="0"/>
          <w:sz w:val="28"/>
        </w:rPr>
        <w:t>. №___</w:t>
      </w:r>
      <w:r>
        <w:rPr>
          <w:b w:val="0"/>
          <w:sz w:val="28"/>
        </w:rPr>
        <w:t xml:space="preserve">                                                     </w:t>
      </w:r>
      <w:r>
        <w:rPr>
          <w:b w:val="0"/>
          <w:sz w:val="28"/>
        </w:rPr>
        <w:t xml:space="preserve">                      х. Обуховка</w:t>
      </w:r>
    </w:p>
    <w:p w14:paraId="0A000000">
      <w:pPr>
        <w:pStyle w:val="Style_4"/>
        <w:tabs>
          <w:tab w:leader="none" w:pos="5032" w:val="center"/>
          <w:tab w:leader="none" w:pos="10064" w:val="right"/>
        </w:tabs>
        <w:ind/>
        <w:jc w:val="left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</w:p>
    <w:p w14:paraId="0B000000">
      <w:pPr>
        <w:pStyle w:val="Style_4"/>
        <w:tabs>
          <w:tab w:leader="none" w:pos="5032" w:val="center"/>
          <w:tab w:leader="none" w:pos="10064" w:val="right"/>
        </w:tabs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 xml:space="preserve">об исполнении плана реализации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 xml:space="preserve">Елизаветинского сельского поселения </w:t>
      </w:r>
      <w:r>
        <w:rPr>
          <w:sz w:val="28"/>
        </w:rPr>
        <w:t>«Развитие транспор</w:t>
      </w:r>
      <w:r>
        <w:rPr>
          <w:sz w:val="28"/>
        </w:rPr>
        <w:t>т</w:t>
      </w:r>
      <w:r>
        <w:rPr>
          <w:sz w:val="28"/>
        </w:rPr>
        <w:t>ной системы Елизаветинского</w:t>
      </w:r>
      <w:r>
        <w:rPr>
          <w:sz w:val="28"/>
        </w:rPr>
        <w:t xml:space="preserve"> сельского по</w:t>
      </w:r>
      <w:r>
        <w:rPr>
          <w:sz w:val="28"/>
        </w:rPr>
        <w:t>селения на 2014 - 203</w:t>
      </w:r>
      <w:r>
        <w:rPr>
          <w:sz w:val="28"/>
        </w:rPr>
        <w:t>0 гг.»</w:t>
      </w:r>
      <w:r>
        <w:rPr>
          <w:sz w:val="28"/>
        </w:rPr>
        <w:t xml:space="preserve">  </w:t>
      </w:r>
      <w:r>
        <w:rPr>
          <w:sz w:val="28"/>
        </w:rPr>
        <w:t>за 1 полуг</w:t>
      </w:r>
      <w:r>
        <w:rPr>
          <w:sz w:val="28"/>
        </w:rPr>
        <w:t>о</w:t>
      </w:r>
      <w:r>
        <w:rPr>
          <w:sz w:val="28"/>
        </w:rPr>
        <w:t>дие 2022 г</w:t>
      </w:r>
    </w:p>
    <w:p w14:paraId="0C000000">
      <w:pPr>
        <w:ind w:right="4110"/>
        <w:rPr>
          <w:sz w:val="28"/>
        </w:rPr>
      </w:pPr>
    </w:p>
    <w:p w14:paraId="0D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 xml:space="preserve">27.12.2021 </w:t>
      </w: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0F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постановляет</w:t>
      </w:r>
      <w:r>
        <w:rPr>
          <w:rFonts w:ascii="Times New Roman" w:hAnsi="Times New Roman"/>
          <w:b w:val="0"/>
          <w:sz w:val="28"/>
        </w:rPr>
        <w:t>:</w:t>
      </w:r>
    </w:p>
    <w:p w14:paraId="10000000">
      <w:pPr>
        <w:ind w:firstLine="709" w:left="0"/>
        <w:rPr>
          <w:sz w:val="28"/>
        </w:rPr>
      </w:pP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Развитие</w:t>
      </w:r>
      <w:r>
        <w:rPr>
          <w:sz w:val="28"/>
        </w:rPr>
        <w:t xml:space="preserve"> транспортной системы Елизаветинского</w:t>
      </w:r>
      <w:r>
        <w:rPr>
          <w:sz w:val="28"/>
        </w:rPr>
        <w:t xml:space="preserve"> сельского поселения на 2014 - 2030 гг.»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2022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3000000">
      <w:pPr>
        <w:ind w:firstLine="567" w:left="0"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</w:t>
      </w:r>
      <w:r>
        <w:rPr>
          <w:sz w:val="28"/>
        </w:rPr>
        <w:t>В.Н. Тимофеев</w:t>
      </w:r>
    </w:p>
    <w:p w14:paraId="16000000">
      <w:pPr>
        <w:sectPr>
          <w:footerReference r:id="rId3" w:type="default"/>
          <w:pgSz w:h="16840" w:orient="portrait" w:w="11907"/>
          <w:pgMar w:bottom="1134" w:footer="720" w:gutter="0" w:header="720" w:left="1701" w:right="567" w:top="1134"/>
        </w:sectPr>
      </w:pPr>
    </w:p>
    <w:p w14:paraId="17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8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 xml:space="preserve">ского поселения от _____2022 г. </w:t>
      </w:r>
      <w:r>
        <w:rPr>
          <w:sz w:val="26"/>
        </w:rPr>
        <w:t xml:space="preserve"> №</w:t>
      </w:r>
      <w:r>
        <w:rPr>
          <w:sz w:val="26"/>
        </w:rPr>
        <w:t>____</w:t>
      </w:r>
    </w:p>
    <w:p w14:paraId="1B000000">
      <w:pPr>
        <w:ind w:firstLine="0" w:left="8505"/>
        <w:jc w:val="center"/>
        <w:rPr>
          <w:sz w:val="26"/>
        </w:rPr>
      </w:pPr>
    </w:p>
    <w:p w14:paraId="1C000000">
      <w:pPr>
        <w:ind w:firstLine="0" w:left="8505"/>
        <w:jc w:val="center"/>
        <w:rPr>
          <w:sz w:val="26"/>
        </w:rPr>
      </w:pP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</w:t>
      </w:r>
      <w:r>
        <w:rPr>
          <w:sz w:val="28"/>
        </w:rPr>
        <w:t xml:space="preserve"> транспортной системы Елизаветинского</w:t>
      </w:r>
      <w:r>
        <w:rPr>
          <w:sz w:val="28"/>
        </w:rPr>
        <w:t xml:space="preserve"> с</w:t>
      </w:r>
      <w:r>
        <w:rPr>
          <w:sz w:val="28"/>
        </w:rPr>
        <w:t>ельского поселения на 2014 - 203</w:t>
      </w:r>
      <w:r>
        <w:rPr>
          <w:sz w:val="28"/>
        </w:rPr>
        <w:t>0 гг.»</w:t>
      </w:r>
    </w:p>
    <w:p w14:paraId="20000000">
      <w:pPr>
        <w:ind w:right="-29"/>
        <w:jc w:val="center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21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492"/>
        <w:tblLayout w:type="fixed"/>
        <w:tblCellMar>
          <w:left w:type="dxa" w:w="75"/>
          <w:right w:type="dxa" w:w="75"/>
        </w:tblCellMar>
      </w:tblPr>
      <w:tblGrid>
        <w:gridCol w:w="834"/>
        <w:gridCol w:w="2360"/>
        <w:gridCol w:w="1805"/>
        <w:gridCol w:w="2082"/>
        <w:gridCol w:w="1527"/>
        <w:gridCol w:w="1389"/>
        <w:gridCol w:w="1805"/>
        <w:gridCol w:w="1111"/>
        <w:gridCol w:w="1045"/>
        <w:gridCol w:w="1389"/>
      </w:tblGrid>
      <w:tr>
        <w:trPr>
          <w:trHeight w:hRule="atLeast" w:val="854"/>
          <w:tblHeader/>
        </w:trPr>
        <w:tc>
          <w:tcPr>
            <w:tcW w:type="dxa" w:w="8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3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  <w:p w14:paraId="2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8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0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9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513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 xml:space="preserve"> транспортной системы Елизаветинского</w:t>
            </w:r>
            <w:r>
              <w:rPr>
                <w:sz w:val="24"/>
              </w:rPr>
              <w:t xml:space="preserve"> се</w:t>
            </w:r>
            <w:r>
              <w:rPr>
                <w:sz w:val="24"/>
              </w:rPr>
              <w:t>льского поселения на 2014 - 2030</w:t>
            </w:r>
            <w:r>
              <w:rPr>
                <w:sz w:val="24"/>
              </w:rPr>
              <w:t xml:space="preserve"> гг.»</w:t>
            </w:r>
          </w:p>
        </w:tc>
      </w:tr>
      <w:tr>
        <w:trPr>
          <w:trHeight w:hRule="atLeast" w:val="360"/>
        </w:trPr>
        <w:tc>
          <w:tcPr>
            <w:tcW w:type="dxa" w:w="8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3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Содержание и ремонт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рог</w:t>
            </w:r>
          </w:p>
        </w:tc>
        <w:tc>
          <w:tcPr>
            <w:tcW w:type="dxa" w:w="18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20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5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31.03.20</w:t>
            </w:r>
            <w:r>
              <w:rPr>
                <w:sz w:val="24"/>
              </w:rPr>
              <w:t>22</w:t>
            </w:r>
          </w:p>
        </w:tc>
        <w:tc>
          <w:tcPr>
            <w:tcW w:type="dxa" w:w="18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300,00</w:t>
            </w:r>
          </w:p>
        </w:tc>
        <w:tc>
          <w:tcPr>
            <w:tcW w:type="dxa" w:w="1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  <w:tc>
          <w:tcPr>
            <w:tcW w:type="dxa" w:w="10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</w:t>
            </w:r>
            <w:r>
              <w:rPr>
                <w:sz w:val="24"/>
              </w:rPr>
              <w:t>1 договор</w:t>
            </w:r>
            <w:r>
              <w:rPr>
                <w:sz w:val="24"/>
              </w:rPr>
              <w:t xml:space="preserve"> на общую сумму </w:t>
            </w:r>
            <w:r>
              <w:rPr>
                <w:sz w:val="24"/>
              </w:rPr>
              <w:t>300,00 тыс.</w:t>
            </w:r>
            <w:r>
              <w:rPr>
                <w:sz w:val="24"/>
              </w:rPr>
              <w:t xml:space="preserve">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</w:tr>
      <w:t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rPr>
                <w:sz w:val="24"/>
              </w:rPr>
            </w:pPr>
          </w:p>
        </w:tc>
        <w:tc>
          <w:tcPr>
            <w:tcW w:type="dxa" w:w="2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грамме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300,00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300,00</w:t>
            </w:r>
          </w:p>
        </w:tc>
        <w:tc>
          <w:tcPr>
            <w:tcW w:type="dxa" w:w="1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300,00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300,00</w:t>
            </w:r>
          </w:p>
        </w:tc>
      </w:tr>
    </w:tbl>
    <w:p w14:paraId="50000000">
      <w:pPr>
        <w:widowControl w:val="0"/>
        <w:ind/>
        <w:jc w:val="right"/>
        <w:outlineLvl w:val="2"/>
        <w:rPr>
          <w:sz w:val="24"/>
        </w:rPr>
      </w:pPr>
    </w:p>
    <w:p w14:paraId="51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bookmarkStart w:id="1" w:name="Par676"/>
      <w:bookmarkEnd w:id="1"/>
      <w:r>
        <w:rPr>
          <w:sz w:val="28"/>
        </w:rPr>
        <w:t xml:space="preserve"> Глава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Balloon Text"/>
    <w:basedOn w:val="Style_9"/>
    <w:link w:val="Style_11_ch"/>
    <w:rPr>
      <w:rFonts w:ascii="Tahoma" w:hAnsi="Tahoma"/>
      <w:sz w:val="16"/>
    </w:rPr>
  </w:style>
  <w:style w:styleId="Style_11_ch" w:type="character">
    <w:name w:val="Balloon Text"/>
    <w:basedOn w:val="Style_9_ch"/>
    <w:link w:val="Style_11"/>
    <w:rPr>
      <w:rFonts w:ascii="Tahoma" w:hAnsi="Tahoma"/>
      <w:sz w:val="16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Знак11"/>
    <w:basedOn w:val="Style_9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11"/>
    <w:basedOn w:val="Style_9_ch"/>
    <w:link w:val="Style_13"/>
    <w:rPr>
      <w:rFonts w:ascii="Tahoma" w:hAnsi="Tahoma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Основной текст5"/>
    <w:basedOn w:val="Style_9"/>
    <w:link w:val="Style_15_ch"/>
    <w:pPr>
      <w:widowControl w:val="0"/>
      <w:spacing w:line="202" w:lineRule="exact"/>
      <w:ind/>
    </w:pPr>
    <w:rPr>
      <w:sz w:val="18"/>
    </w:rPr>
  </w:style>
  <w:style w:styleId="Style_15_ch" w:type="character">
    <w:name w:val="Основной текст5"/>
    <w:basedOn w:val="Style_9_ch"/>
    <w:link w:val="Style_15"/>
    <w:rPr>
      <w:sz w:val="18"/>
    </w:rPr>
  </w:style>
  <w:style w:styleId="Style_16" w:type="paragraph">
    <w:name w:val="toc 6"/>
    <w:next w:val="Style_9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7" w:type="paragraph">
    <w:name w:val="toc 7"/>
    <w:next w:val="Style_9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18" w:type="paragraph">
    <w:name w:val="Normal (Web)"/>
    <w:basedOn w:val="Style_9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Normal (Web)"/>
    <w:basedOn w:val="Style_9_ch"/>
    <w:link w:val="Style_18"/>
    <w:rPr>
      <w:sz w:val="24"/>
    </w:rPr>
  </w:style>
  <w:style w:styleId="Style_19" w:type="paragraph">
    <w:name w:val="heading 3"/>
    <w:basedOn w:val="Style_9"/>
    <w:next w:val="Style_9"/>
    <w:link w:val="Style_1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9_ch" w:type="character">
    <w:name w:val="heading 3"/>
    <w:basedOn w:val="Style_9_ch"/>
    <w:link w:val="Style_19"/>
    <w:rPr>
      <w:rFonts w:ascii="Cambria" w:hAnsi="Cambria"/>
      <w:b w:val="1"/>
      <w:sz w:val="26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0" w:type="paragraph">
    <w:name w:val="ConsPlusNormal"/>
    <w:link w:val="Style_20_ch"/>
    <w:pPr>
      <w:widowControl w:val="0"/>
      <w:ind w:firstLine="720" w:left="0"/>
    </w:pPr>
    <w:rPr>
      <w:rFonts w:ascii="Arial" w:hAnsi="Arial"/>
    </w:rPr>
  </w:style>
  <w:style w:styleId="Style_20_ch" w:type="character">
    <w:name w:val="ConsPlusNormal"/>
    <w:link w:val="Style_20"/>
    <w:rPr>
      <w:rFonts w:ascii="Arial" w:hAnsi="Arial"/>
    </w:rPr>
  </w:style>
  <w:style w:styleId="Style_21" w:type="paragraph">
    <w:name w:val="header"/>
    <w:basedOn w:val="Style_9"/>
    <w:link w:val="Style_21_ch"/>
    <w:pPr>
      <w:tabs>
        <w:tab w:leader="none" w:pos="4153" w:val="center"/>
        <w:tab w:leader="none" w:pos="8306" w:val="right"/>
      </w:tabs>
      <w:ind/>
    </w:pPr>
  </w:style>
  <w:style w:styleId="Style_21_ch" w:type="character">
    <w:name w:val="header"/>
    <w:basedOn w:val="Style_9_ch"/>
    <w:link w:val="Style_21"/>
  </w:style>
  <w:style w:styleId="Style_22" w:type="paragraph">
    <w:name w:val="Body text"/>
    <w:link w:val="Style_22_ch"/>
    <w:rPr>
      <w:rFonts w:ascii="Book Antiqua" w:hAnsi="Book Antiqua"/>
      <w:color w:val="000000"/>
      <w:spacing w:val="0"/>
      <w:sz w:val="29"/>
      <w:u w:val="none"/>
    </w:rPr>
  </w:style>
  <w:style w:styleId="Style_22_ch" w:type="character">
    <w:name w:val="Body text"/>
    <w:link w:val="Style_22"/>
    <w:rPr>
      <w:rFonts w:ascii="Book Antiqua" w:hAnsi="Book Antiqua"/>
      <w:color w:val="000000"/>
      <w:spacing w:val="0"/>
      <w:sz w:val="29"/>
      <w:u w:val="none"/>
    </w:rPr>
  </w:style>
  <w:style w:styleId="Style_23" w:type="paragraph">
    <w:name w:val="Font Style23"/>
    <w:link w:val="Style_23_ch"/>
    <w:rPr>
      <w:rFonts w:ascii="Times New Roman" w:hAnsi="Times New Roman"/>
      <w:sz w:val="22"/>
    </w:rPr>
  </w:style>
  <w:style w:styleId="Style_23_ch" w:type="character">
    <w:name w:val="Font Style23"/>
    <w:link w:val="Style_23"/>
    <w:rPr>
      <w:rFonts w:ascii="Times New Roman" w:hAnsi="Times New Roman"/>
      <w:sz w:val="22"/>
    </w:rPr>
  </w:style>
  <w:style w:styleId="Style_24" w:type="paragraph">
    <w:name w:val="toc 3"/>
    <w:next w:val="Style_9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Body Text"/>
    <w:basedOn w:val="Style_9"/>
    <w:link w:val="Style_25_ch"/>
  </w:style>
  <w:style w:styleId="Style_25_ch" w:type="character">
    <w:name w:val="Body Text"/>
    <w:basedOn w:val="Style_9_ch"/>
    <w:link w:val="Style_25"/>
  </w:style>
  <w:style w:styleId="Style_26" w:type="paragraph">
    <w:name w:val="heading 5"/>
    <w:next w:val="Style_9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9"/>
    <w:next w:val="Style_9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9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30" w:type="paragraph">
    <w:name w:val="toc 1"/>
    <w:next w:val="Style_9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9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Основной текст1"/>
    <w:link w:val="Style_33_ch"/>
    <w:rPr>
      <w:rFonts w:ascii="Courier New" w:hAnsi="Courier New"/>
      <w:color w:val="000000"/>
      <w:spacing w:val="0"/>
      <w:sz w:val="18"/>
      <w:highlight w:val="white"/>
    </w:rPr>
  </w:style>
  <w:style w:styleId="Style_33_ch" w:type="character">
    <w:name w:val="Основной текст1"/>
    <w:link w:val="Style_33"/>
    <w:rPr>
      <w:rFonts w:ascii="Courier New" w:hAnsi="Courier New"/>
      <w:color w:val="000000"/>
      <w:spacing w:val="0"/>
      <w:sz w:val="18"/>
      <w:highlight w:val="white"/>
    </w:rPr>
  </w:style>
  <w:style w:styleId="Style_34" w:type="paragraph">
    <w:name w:val="Body Text Indent 3"/>
    <w:basedOn w:val="Style_9"/>
    <w:link w:val="Style_34_ch"/>
    <w:pPr>
      <w:spacing w:after="120"/>
      <w:ind w:firstLine="0" w:left="283"/>
    </w:pPr>
    <w:rPr>
      <w:sz w:val="16"/>
    </w:rPr>
  </w:style>
  <w:style w:styleId="Style_34_ch" w:type="character">
    <w:name w:val="Body Text Indent 3"/>
    <w:basedOn w:val="Style_9_ch"/>
    <w:link w:val="Style_34"/>
    <w:rPr>
      <w:sz w:val="16"/>
    </w:rPr>
  </w:style>
  <w:style w:styleId="Style_35" w:type="paragraph">
    <w:name w:val="Body Text Indent"/>
    <w:basedOn w:val="Style_9"/>
    <w:link w:val="Style_35_ch"/>
    <w:pPr>
      <w:ind w:firstLine="709" w:left="0"/>
      <w:jc w:val="both"/>
    </w:pPr>
  </w:style>
  <w:style w:styleId="Style_35_ch" w:type="character">
    <w:name w:val="Body Text Indent"/>
    <w:basedOn w:val="Style_9_ch"/>
    <w:link w:val="Style_35"/>
  </w:style>
  <w:style w:styleId="Style_36" w:type="paragraph">
    <w:name w:val="toc 8"/>
    <w:next w:val="Style_9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Postan"/>
    <w:basedOn w:val="Style_9"/>
    <w:link w:val="Style_37_ch"/>
    <w:pPr>
      <w:ind/>
      <w:jc w:val="center"/>
    </w:pPr>
    <w:rPr>
      <w:sz w:val="28"/>
    </w:rPr>
  </w:style>
  <w:style w:styleId="Style_37_ch" w:type="character">
    <w:name w:val="Postan"/>
    <w:basedOn w:val="Style_9_ch"/>
    <w:link w:val="Style_37"/>
    <w:rPr>
      <w:sz w:val="28"/>
    </w:rPr>
  </w:style>
  <w:style w:styleId="Style_38" w:type="paragraph">
    <w:name w:val="toc 5"/>
    <w:next w:val="Style_9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9" w:type="paragraph">
    <w:name w:val="Нормальный (таблица)"/>
    <w:basedOn w:val="Style_9"/>
    <w:next w:val="Style_9"/>
    <w:link w:val="Style_39_ch"/>
    <w:pPr>
      <w:widowControl w:val="0"/>
      <w:ind/>
      <w:jc w:val="both"/>
    </w:pPr>
    <w:rPr>
      <w:rFonts w:ascii="Arial" w:hAnsi="Arial"/>
      <w:sz w:val="24"/>
    </w:rPr>
  </w:style>
  <w:style w:styleId="Style_39_ch" w:type="character">
    <w:name w:val="Нормальный (таблица)"/>
    <w:basedOn w:val="Style_9_ch"/>
    <w:link w:val="Style_39"/>
    <w:rPr>
      <w:rFonts w:ascii="Arial" w:hAnsi="Arial"/>
      <w:sz w:val="24"/>
    </w:rPr>
  </w:style>
  <w:style w:styleId="Style_40" w:type="paragraph">
    <w:name w:val="No Spacing"/>
    <w:link w:val="Style_40_ch"/>
    <w:rPr>
      <w:rFonts w:ascii="Calibri" w:hAnsi="Calibri"/>
      <w:sz w:val="22"/>
    </w:rPr>
  </w:style>
  <w:style w:styleId="Style_40_ch" w:type="character">
    <w:name w:val="No Spacing"/>
    <w:link w:val="Style_40"/>
    <w:rPr>
      <w:rFonts w:ascii="Calibri" w:hAnsi="Calibri"/>
      <w:sz w:val="22"/>
    </w:rPr>
  </w:style>
  <w:style w:styleId="Style_41" w:type="paragraph">
    <w:name w:val="Знак1"/>
    <w:basedOn w:val="Style_9"/>
    <w:link w:val="Style_41_ch"/>
    <w:pPr>
      <w:spacing w:afterAutospacing="on" w:beforeAutospacing="on"/>
      <w:ind/>
    </w:pPr>
    <w:rPr>
      <w:rFonts w:ascii="Tahoma" w:hAnsi="Tahoma"/>
    </w:rPr>
  </w:style>
  <w:style w:styleId="Style_41_ch" w:type="character">
    <w:name w:val="Знак1"/>
    <w:basedOn w:val="Style_9_ch"/>
    <w:link w:val="Style_41"/>
    <w:rPr>
      <w:rFonts w:ascii="Tahoma" w:hAnsi="Tahoma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2" w:type="paragraph">
    <w:name w:val="Strong"/>
    <w:link w:val="Style_42_ch"/>
    <w:rPr>
      <w:b w:val="1"/>
    </w:rPr>
  </w:style>
  <w:style w:styleId="Style_42_ch" w:type="character">
    <w:name w:val="Strong"/>
    <w:link w:val="Style_42"/>
    <w:rPr>
      <w:b w:val="1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3" w:type="paragraph">
    <w:name w:val="heading 4"/>
    <w:basedOn w:val="Style_9"/>
    <w:next w:val="Style_9"/>
    <w:link w:val="Style_4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3_ch" w:type="character">
    <w:name w:val="heading 4"/>
    <w:basedOn w:val="Style_9_ch"/>
    <w:link w:val="Style_43"/>
    <w:rPr>
      <w:rFonts w:ascii="Calibri" w:hAnsi="Calibri"/>
      <w:b w:val="1"/>
      <w:sz w:val="28"/>
    </w:rPr>
  </w:style>
  <w:style w:styleId="Style_44" w:type="paragraph">
    <w:name w:val="Гипертекстовая ссылка"/>
    <w:link w:val="Style_44_ch"/>
    <w:rPr>
      <w:color w:val="000000"/>
      <w:sz w:val="26"/>
    </w:rPr>
  </w:style>
  <w:style w:styleId="Style_44_ch" w:type="character">
    <w:name w:val="Гипертекстовая ссылка"/>
    <w:link w:val="Style_44"/>
    <w:rPr>
      <w:color w:val="000000"/>
      <w:sz w:val="26"/>
    </w:rPr>
  </w:style>
  <w:style w:styleId="Style_45" w:type="paragraph">
    <w:name w:val="heading 2"/>
    <w:basedOn w:val="Style_9"/>
    <w:next w:val="Style_9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9_ch"/>
    <w:link w:val="Style_45"/>
    <w:rPr>
      <w:rFonts w:ascii="Cambria" w:hAnsi="Cambria"/>
      <w:b w:val="1"/>
      <w:i w:val="1"/>
      <w:sz w:val="28"/>
    </w:rPr>
  </w:style>
  <w:style w:styleId="Style_46" w:type="paragraph">
    <w:name w:val="List Paragraph"/>
    <w:basedOn w:val="Style_9"/>
    <w:link w:val="Style_46_ch"/>
    <w:pPr>
      <w:ind w:firstLine="0" w:left="720"/>
    </w:pPr>
  </w:style>
  <w:style w:styleId="Style_46_ch" w:type="character">
    <w:name w:val="List Paragraph"/>
    <w:basedOn w:val="Style_9_ch"/>
    <w:link w:val="Style_46"/>
  </w:style>
  <w:style w:styleId="Style_47" w:type="paragraph">
    <w:name w:val="Отчетный"/>
    <w:basedOn w:val="Style_9"/>
    <w:link w:val="Style_47_ch"/>
    <w:pPr>
      <w:spacing w:after="120" w:line="360" w:lineRule="auto"/>
      <w:ind w:firstLine="720" w:left="0"/>
      <w:jc w:val="both"/>
    </w:pPr>
    <w:rPr>
      <w:sz w:val="26"/>
    </w:rPr>
  </w:style>
  <w:style w:styleId="Style_47_ch" w:type="character">
    <w:name w:val="Отчетный"/>
    <w:basedOn w:val="Style_9_ch"/>
    <w:link w:val="Style_47"/>
    <w:rPr>
      <w:sz w:val="26"/>
    </w:r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2022-07-26T13:16:18Z</dcterms:modified>
</cp:coreProperties>
</file>