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84" w:rsidRDefault="00B73584">
      <w:pPr>
        <w:jc w:val="center"/>
      </w:pPr>
    </w:p>
    <w:p w:rsidR="00B73584" w:rsidRDefault="00A1011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proofErr w:type="gramStart"/>
      <w:r>
        <w:rPr>
          <w:b/>
          <w:sz w:val="28"/>
        </w:rPr>
        <w:t>ЕЛИЗАВЕТИНСКОГО</w:t>
      </w:r>
      <w:proofErr w:type="gramEnd"/>
      <w:r>
        <w:rPr>
          <w:b/>
          <w:sz w:val="28"/>
        </w:rPr>
        <w:t xml:space="preserve"> СЕЛЬСКОГО</w:t>
      </w:r>
    </w:p>
    <w:p w:rsidR="00B73584" w:rsidRDefault="00A10110">
      <w:pPr>
        <w:rPr>
          <w:b/>
          <w:sz w:val="28"/>
        </w:rPr>
      </w:pPr>
      <w:r>
        <w:rPr>
          <w:b/>
          <w:sz w:val="28"/>
        </w:rPr>
        <w:t xml:space="preserve">        ПОСЕЛЕНИЯ АЗОВСКОГО РАЙОНА РОСТОВСКОЙ ОБЛАСТИ</w:t>
      </w:r>
    </w:p>
    <w:p w:rsidR="00B73584" w:rsidRDefault="00B73584"/>
    <w:p w:rsidR="00B73584" w:rsidRDefault="00A10110">
      <w:pPr>
        <w:pStyle w:val="2"/>
        <w:jc w:val="left"/>
        <w:rPr>
          <w:b/>
        </w:rPr>
      </w:pPr>
      <w:r>
        <w:t xml:space="preserve">                               </w:t>
      </w:r>
      <w:r>
        <w:rPr>
          <w:b/>
        </w:rPr>
        <w:t xml:space="preserve">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73584" w:rsidRDefault="00A10110">
      <w:pPr>
        <w:rPr>
          <w:sz w:val="28"/>
        </w:rPr>
      </w:pPr>
      <w:r>
        <w:rPr>
          <w:sz w:val="28"/>
        </w:rPr>
        <w:t xml:space="preserve">                                                    от 11.08.2022 № 93</w:t>
      </w:r>
    </w:p>
    <w:p w:rsidR="00B73584" w:rsidRDefault="00B73584"/>
    <w:p w:rsidR="00B73584" w:rsidRDefault="00A10110">
      <w:pPr>
        <w:rPr>
          <w:sz w:val="28"/>
        </w:rPr>
      </w:pPr>
      <w:r>
        <w:rPr>
          <w:b/>
        </w:rPr>
        <w:t xml:space="preserve">                    </w:t>
      </w:r>
      <w:r>
        <w:rPr>
          <w:b/>
        </w:rPr>
        <w:tab/>
        <w:t xml:space="preserve">                                         </w:t>
      </w:r>
      <w:r>
        <w:t xml:space="preserve"> </w:t>
      </w:r>
      <w:r>
        <w:rPr>
          <w:sz w:val="28"/>
        </w:rPr>
        <w:t xml:space="preserve">х. </w:t>
      </w:r>
      <w:proofErr w:type="spellStart"/>
      <w:r>
        <w:rPr>
          <w:sz w:val="28"/>
        </w:rPr>
        <w:t>Обуховка</w:t>
      </w:r>
      <w:proofErr w:type="spellEnd"/>
    </w:p>
    <w:p w:rsidR="00B73584" w:rsidRDefault="00A10110">
      <w:pPr>
        <w:rPr>
          <w:b/>
          <w:sz w:val="28"/>
        </w:rPr>
      </w:pPr>
      <w:r>
        <w:rPr>
          <w:b/>
          <w:sz w:val="28"/>
        </w:rPr>
        <w:tab/>
        <w:t xml:space="preserve">                                                                </w:t>
      </w:r>
    </w:p>
    <w:p w:rsidR="00B73584" w:rsidRDefault="00A10110">
      <w:pPr>
        <w:jc w:val="center"/>
      </w:pPr>
      <w:r>
        <w:t xml:space="preserve"> </w:t>
      </w:r>
      <w:r>
        <w:rPr>
          <w:b/>
        </w:rPr>
        <w:t xml:space="preserve"> </w:t>
      </w:r>
      <w:r>
        <w:rPr>
          <w:b/>
          <w:sz w:val="28"/>
        </w:rPr>
        <w:t>Об утверждении  результатов оценки эффективности налоговых расходов (льгот, пониженных ставок) Елизаветинского сельского поселения, установленных нормативными правовыми актами Елизаветинского сельского поселения за 2021 год.</w:t>
      </w:r>
      <w:r>
        <w:rPr>
          <w:b/>
        </w:rPr>
        <w:t xml:space="preserve">          </w:t>
      </w:r>
      <w:r>
        <w:t xml:space="preserve">                                 </w:t>
      </w:r>
    </w:p>
    <w:p w:rsidR="00B73584" w:rsidRDefault="00B73584">
      <w:pPr>
        <w:ind w:firstLine="709"/>
        <w:jc w:val="both"/>
        <w:rPr>
          <w:sz w:val="28"/>
        </w:rPr>
      </w:pP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В целях обоснованности предоставления режимов льготного налогообложения в Елизаветинском сельском поселении и в  соответствии с постановлением Администрации  Елизаветинского сельского поселения от 17.08.2021г. №55 «Об утверждении Методики оценки эффективности налоговых льгот (налоговых расходов) муниципального образования « Елизаветинское сельское поселение», Администрация Елизаветинского сельского поселения</w:t>
      </w:r>
    </w:p>
    <w:p w:rsidR="00B73584" w:rsidRDefault="00A10110">
      <w:pPr>
        <w:tabs>
          <w:tab w:val="left" w:pos="3633"/>
        </w:tabs>
        <w:jc w:val="both"/>
        <w:rPr>
          <w:sz w:val="28"/>
        </w:rPr>
      </w:pPr>
      <w:r>
        <w:rPr>
          <w:sz w:val="28"/>
        </w:rPr>
        <w:t>постановляет:</w:t>
      </w:r>
      <w:r>
        <w:rPr>
          <w:sz w:val="28"/>
        </w:rPr>
        <w:tab/>
      </w:r>
    </w:p>
    <w:p w:rsidR="00B73584" w:rsidRDefault="00B73584">
      <w:pPr>
        <w:pStyle w:val="ConsPlusTitle"/>
        <w:widowControl/>
        <w:jc w:val="both"/>
        <w:rPr>
          <w:rFonts w:ascii="Times New Roman" w:hAnsi="Times New Roman"/>
          <w:sz w:val="28"/>
        </w:rPr>
      </w:pPr>
    </w:p>
    <w:p w:rsidR="00B73584" w:rsidRDefault="00A10110">
      <w:pPr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sz w:val="28"/>
        </w:rPr>
      </w:pPr>
      <w:r>
        <w:rPr>
          <w:sz w:val="28"/>
        </w:rPr>
        <w:t>Утвердить результаты оценки эффективности налоговых расходов (льгот, пониженных ставок) Елизаветинского сельского поселения, установленных нормативными правовыми актами Елизаветинского сельского поселения за 2021 год, согласно приложению 1 к данному постановлению.</w:t>
      </w:r>
    </w:p>
    <w:p w:rsidR="00B73584" w:rsidRDefault="00A10110">
      <w:pPr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sz w:val="28"/>
        </w:rPr>
      </w:pPr>
      <w:r>
        <w:rPr>
          <w:sz w:val="28"/>
        </w:rPr>
        <w:t>Утвердить Перечень налоговых расходов Елизаветинского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Елизаветинского  сельского поселения, согласно приложению 2 к данному постановлению</w:t>
      </w:r>
    </w:p>
    <w:p w:rsidR="00B73584" w:rsidRDefault="00A10110">
      <w:pPr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sz w:val="28"/>
        </w:rPr>
      </w:pPr>
      <w:r>
        <w:rPr>
          <w:sz w:val="28"/>
        </w:rPr>
        <w:t>Утвердить Перечень информации, включаемой в паспорт налогового расхода Елизаветинского сельского поселения, согласно приложению 3 к данному постановлению</w:t>
      </w:r>
    </w:p>
    <w:p w:rsidR="00B73584" w:rsidRDefault="00A10110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опубликования и распространяется на правоотношения, возникшие с 1 января 2022 года.</w:t>
      </w:r>
    </w:p>
    <w:p w:rsidR="00B73584" w:rsidRDefault="00A10110">
      <w:pPr>
        <w:pStyle w:val="a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за собой.</w:t>
      </w:r>
    </w:p>
    <w:p w:rsidR="00B73584" w:rsidRDefault="00B73584">
      <w:pPr>
        <w:pStyle w:val="a5"/>
        <w:ind w:left="0" w:firstLine="709"/>
        <w:jc w:val="both"/>
        <w:rPr>
          <w:rFonts w:ascii="Times New Roman" w:hAnsi="Times New Roman"/>
          <w:sz w:val="28"/>
        </w:rPr>
      </w:pPr>
    </w:p>
    <w:p w:rsidR="00B73584" w:rsidRDefault="00A10110">
      <w:pPr>
        <w:pStyle w:val="ConsPlusNormal"/>
        <w:widowControl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</w:t>
      </w:r>
      <w:proofErr w:type="gramStart"/>
      <w:r>
        <w:rPr>
          <w:rFonts w:ascii="Times New Roman" w:hAnsi="Times New Roman"/>
          <w:sz w:val="28"/>
        </w:rPr>
        <w:t>.Г</w:t>
      </w:r>
      <w:proofErr w:type="gramEnd"/>
      <w:r>
        <w:rPr>
          <w:rFonts w:ascii="Times New Roman" w:hAnsi="Times New Roman"/>
          <w:sz w:val="28"/>
        </w:rPr>
        <w:t>лавы Администрации</w:t>
      </w:r>
    </w:p>
    <w:p w:rsidR="00B73584" w:rsidRDefault="00A10110">
      <w:pPr>
        <w:pStyle w:val="ConsPlusNormal"/>
        <w:widowControl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                           Степанова С.В.     </w:t>
      </w:r>
    </w:p>
    <w:p w:rsidR="00B73584" w:rsidRDefault="00B73584">
      <w:pPr>
        <w:jc w:val="center"/>
        <w:rPr>
          <w:b/>
          <w:sz w:val="32"/>
          <w:highlight w:val="yellow"/>
        </w:rPr>
      </w:pPr>
    </w:p>
    <w:p w:rsidR="00B73584" w:rsidRDefault="00B73584">
      <w:pPr>
        <w:jc w:val="center"/>
        <w:rPr>
          <w:b/>
          <w:sz w:val="32"/>
          <w:highlight w:val="yellow"/>
        </w:rPr>
      </w:pPr>
    </w:p>
    <w:p w:rsidR="00B73584" w:rsidRDefault="00A10110">
      <w:pPr>
        <w:ind w:left="4680"/>
        <w:jc w:val="right"/>
        <w:rPr>
          <w:sz w:val="28"/>
        </w:rPr>
      </w:pPr>
      <w:r>
        <w:rPr>
          <w:sz w:val="28"/>
        </w:rPr>
        <w:t xml:space="preserve">  Приложение 1  </w:t>
      </w:r>
    </w:p>
    <w:p w:rsidR="00B73584" w:rsidRDefault="00A10110">
      <w:pPr>
        <w:widowControl w:val="0"/>
        <w:ind w:left="4680"/>
        <w:jc w:val="right"/>
        <w:rPr>
          <w:sz w:val="28"/>
        </w:rPr>
      </w:pPr>
      <w:r>
        <w:rPr>
          <w:sz w:val="28"/>
        </w:rPr>
        <w:t>к постановлению</w:t>
      </w:r>
    </w:p>
    <w:p w:rsidR="00B73584" w:rsidRDefault="00A10110">
      <w:pPr>
        <w:widowControl w:val="0"/>
        <w:ind w:left="4680"/>
        <w:jc w:val="right"/>
        <w:rPr>
          <w:sz w:val="28"/>
        </w:rPr>
      </w:pPr>
      <w:r>
        <w:rPr>
          <w:sz w:val="28"/>
        </w:rPr>
        <w:t>от 11.08.2022 №93</w:t>
      </w:r>
    </w:p>
    <w:p w:rsidR="00B73584" w:rsidRDefault="00A10110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B73584" w:rsidRDefault="00A10110">
      <w:pPr>
        <w:jc w:val="center"/>
        <w:rPr>
          <w:sz w:val="28"/>
        </w:rPr>
      </w:pPr>
      <w:r>
        <w:rPr>
          <w:sz w:val="28"/>
        </w:rPr>
        <w:t xml:space="preserve">Результаты оценки эффективности налоговых расходов (льгот, пониженных ставок) Елизаветинского сельского поселения, установленных нормативными правовыми актами Елизаветинского </w:t>
      </w:r>
      <w:r w:rsidR="007A2E03">
        <w:rPr>
          <w:sz w:val="28"/>
        </w:rPr>
        <w:t>сельского поселения за 2021 год</w:t>
      </w:r>
    </w:p>
    <w:p w:rsidR="00B73584" w:rsidRDefault="00B73584">
      <w:pPr>
        <w:jc w:val="center"/>
        <w:rPr>
          <w:b/>
          <w:sz w:val="40"/>
          <w:highlight w:val="red"/>
        </w:rPr>
      </w:pPr>
    </w:p>
    <w:p w:rsidR="00B73584" w:rsidRDefault="00B73584">
      <w:pPr>
        <w:tabs>
          <w:tab w:val="left" w:pos="540"/>
          <w:tab w:val="left" w:pos="993"/>
        </w:tabs>
        <w:jc w:val="both"/>
        <w:rPr>
          <w:sz w:val="28"/>
          <w:highlight w:val="yellow"/>
        </w:rPr>
      </w:pPr>
    </w:p>
    <w:p w:rsidR="00B73584" w:rsidRDefault="00A10110">
      <w:pPr>
        <w:ind w:firstLine="708"/>
        <w:jc w:val="both"/>
        <w:rPr>
          <w:sz w:val="28"/>
        </w:rPr>
      </w:pPr>
      <w:r>
        <w:rPr>
          <w:sz w:val="28"/>
        </w:rPr>
        <w:t>Оценка эффективности налоговых расходов за 2021 год проведена в соответствии с основными положениями постановления Правительства Российской Федерации от 22.06.2019 № 796 «Об общих требованиях к оценке</w:t>
      </w:r>
    </w:p>
    <w:p w:rsidR="00B73584" w:rsidRDefault="00A10110">
      <w:pPr>
        <w:jc w:val="both"/>
        <w:rPr>
          <w:sz w:val="28"/>
        </w:rPr>
      </w:pPr>
      <w:proofErr w:type="gramStart"/>
      <w:r>
        <w:rPr>
          <w:sz w:val="28"/>
        </w:rPr>
        <w:t>налоговых расходов субъектов Российской Федерации и муниципальных образований», постановления Администрации  Елизаветинского сельского поселения от 25.11.2019г. № 123 «Об утверждении  Порядка формирования перечня налоговых расходов Елизаветинского сельского поселения и оценки налоговых расходов Елизаветинского сельского поселения», а так же постановления Администрации  Елизаветинского сельского поселения</w:t>
      </w:r>
      <w:r>
        <w:rPr>
          <w:b/>
          <w:sz w:val="28"/>
        </w:rPr>
        <w:t xml:space="preserve"> </w:t>
      </w:r>
      <w:r w:rsidR="005267E2">
        <w:rPr>
          <w:sz w:val="28"/>
        </w:rPr>
        <w:t>от 12.07</w:t>
      </w:r>
      <w:r>
        <w:rPr>
          <w:sz w:val="28"/>
        </w:rPr>
        <w:t>.20</w:t>
      </w:r>
      <w:r>
        <w:rPr>
          <w:b/>
          <w:sz w:val="28"/>
        </w:rPr>
        <w:t>2</w:t>
      </w:r>
      <w:r w:rsidR="005267E2">
        <w:rPr>
          <w:sz w:val="28"/>
        </w:rPr>
        <w:t>0г. № 41</w:t>
      </w:r>
      <w:r>
        <w:rPr>
          <w:sz w:val="28"/>
        </w:rPr>
        <w:t xml:space="preserve"> «Об утверждении Методики оценки эффективности налоговых льгот (налоговых расходов) муниципального образования </w:t>
      </w:r>
      <w:r>
        <w:rPr>
          <w:b/>
          <w:sz w:val="28"/>
        </w:rPr>
        <w:t>«</w:t>
      </w:r>
      <w:r>
        <w:rPr>
          <w:sz w:val="28"/>
        </w:rPr>
        <w:t>Елизаветинское сельское поселение</w:t>
      </w:r>
      <w:proofErr w:type="gramEnd"/>
      <w:r>
        <w:rPr>
          <w:sz w:val="28"/>
        </w:rPr>
        <w:t>»сектором экономики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B73584" w:rsidRDefault="00A10110">
      <w:pPr>
        <w:ind w:firstLine="284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Оценка эффективности налоговых расходов (льгот, пониженных ставок) по местным налогам (далее оценка эффективности налоговых расходов)  производится в целях оптимизации перечня действующих налоговых расходов (льгот, пониженных ставок) и их соответствия общественным интересам, повышения точности прогнозирования результатов предоставления налоговых расходов (льгот, пониженных ставок), обеспечения оптимального выбора объектов для предоставления финансовой поддержки в форме налоговых льгот, пониженных ставок (налоговых расходов), сокращения потерь бюджета</w:t>
      </w:r>
      <w:proofErr w:type="gramEnd"/>
      <w:r>
        <w:rPr>
          <w:sz w:val="28"/>
        </w:rPr>
        <w:t xml:space="preserve"> сельского поселения. </w:t>
      </w:r>
    </w:p>
    <w:p w:rsidR="00B73584" w:rsidRDefault="00A1011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Для проведения оценки эффективности налоговых расходов Елизаветинского сельского поселения использовались данные о категориях налогоплательщиков, о суммах выпадающих доходов  и количестве налогоплательщиков, воспользовавшихся льготами, предоставленные Межрайонной ИФНС России № 18 по Ростовской области, отчет 5-МН.</w:t>
      </w:r>
    </w:p>
    <w:p w:rsidR="00B73584" w:rsidRDefault="00A1011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 зависимости от целевой категории определены основные виды налоговых расходов на территории Елизаветинского сельского поселения: социальные.</w:t>
      </w:r>
    </w:p>
    <w:p w:rsidR="00B73584" w:rsidRDefault="00A1011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 ходе проведения оценки эффективности налоговых расходов осуществлялась оценка целесообразности</w:t>
      </w:r>
      <w:proofErr w:type="gramStart"/>
      <w:r>
        <w:rPr>
          <w:sz w:val="28"/>
        </w:rPr>
        <w:t xml:space="preserve"> .</w:t>
      </w:r>
      <w:proofErr w:type="gramEnd"/>
    </w:p>
    <w:p w:rsidR="00B73584" w:rsidRDefault="00A1011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B73584" w:rsidRDefault="00A1011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B73584" w:rsidRDefault="00A10110">
      <w:pPr>
        <w:ind w:firstLine="708"/>
        <w:jc w:val="both"/>
        <w:rPr>
          <w:sz w:val="28"/>
          <w:highlight w:val="yellow"/>
          <w:u w:val="single"/>
        </w:rPr>
      </w:pPr>
      <w:r>
        <w:rPr>
          <w:sz w:val="28"/>
        </w:rPr>
        <w:t>На территории Елизаветинского сельского поселения налоговые льготы и дифференцированные ставки установлены решением Собрания депутатов Елизаветинского сельского поселения от 25.11.2019 №18 «О земельном налоге».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Объем налоговых и неналоговых доходов бюджета Елизаветинского сельского поселения в 2021году составил 8822,3 тыс. рублей, из них земельный налог 5235,7 тыс. рублей.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Объем налоговых расходов в 2021 году по данным отчета 5-МН Межрайонной ИФНС России № 18 по Ростов</w:t>
      </w:r>
      <w:r w:rsidR="007A2E03">
        <w:rPr>
          <w:sz w:val="28"/>
        </w:rPr>
        <w:t>ской области -  2,0 тыс. рублей ( в 2020году -2,0тыс</w:t>
      </w:r>
      <w:proofErr w:type="gramStart"/>
      <w:r w:rsidR="007A2E03">
        <w:rPr>
          <w:sz w:val="28"/>
        </w:rPr>
        <w:t>.р</w:t>
      </w:r>
      <w:proofErr w:type="gramEnd"/>
      <w:r w:rsidR="007A2E03">
        <w:rPr>
          <w:sz w:val="28"/>
        </w:rPr>
        <w:t>ублей).</w:t>
      </w:r>
      <w:r>
        <w:rPr>
          <w:sz w:val="28"/>
        </w:rPr>
        <w:t xml:space="preserve"> Их доля в объеме налоговых и неналоговых доходов бюджета Елизаветинского сельского поселения в отчетном</w:t>
      </w:r>
      <w:r w:rsidR="007A2E03">
        <w:rPr>
          <w:sz w:val="28"/>
        </w:rPr>
        <w:t xml:space="preserve"> году </w:t>
      </w:r>
      <w:proofErr w:type="gramStart"/>
      <w:r w:rsidR="007A2E03">
        <w:rPr>
          <w:sz w:val="28"/>
        </w:rPr>
        <w:t>со</w:t>
      </w:r>
      <w:proofErr w:type="gramEnd"/>
      <w:r w:rsidR="007A2E03">
        <w:rPr>
          <w:sz w:val="28"/>
        </w:rPr>
        <w:t xml:space="preserve"> ставила 0,04</w:t>
      </w:r>
      <w:r>
        <w:rPr>
          <w:sz w:val="28"/>
        </w:rPr>
        <w:t xml:space="preserve"> % .</w:t>
      </w:r>
    </w:p>
    <w:p w:rsidR="00B73584" w:rsidRDefault="00A10110">
      <w:pPr>
        <w:ind w:firstLine="1134"/>
        <w:jc w:val="both"/>
        <w:rPr>
          <w:sz w:val="28"/>
        </w:rPr>
      </w:pPr>
      <w:r>
        <w:rPr>
          <w:sz w:val="28"/>
        </w:rPr>
        <w:t>Информация о структуре налоговых расходов за период 2020-2021 годов представлена в таблице 1.</w:t>
      </w:r>
    </w:p>
    <w:p w:rsidR="00B73584" w:rsidRDefault="00A10110">
      <w:pPr>
        <w:jc w:val="both"/>
        <w:rPr>
          <w:sz w:val="26"/>
        </w:rPr>
      </w:pPr>
      <w:bookmarkStart w:id="0" w:name="_Hlk45011227"/>
      <w:r>
        <w:rPr>
          <w:sz w:val="26"/>
        </w:rPr>
        <w:t xml:space="preserve">                                                                                                                                  Таблица 1</w:t>
      </w:r>
    </w:p>
    <w:bookmarkEnd w:id="0"/>
    <w:p w:rsidR="00B73584" w:rsidRDefault="00A10110">
      <w:pPr>
        <w:ind w:firstLine="1134"/>
        <w:rPr>
          <w:sz w:val="28"/>
        </w:rPr>
      </w:pPr>
      <w:r>
        <w:rPr>
          <w:sz w:val="28"/>
        </w:rPr>
        <w:t>Структура налоговых расходов за период 2020-2021 годов</w:t>
      </w:r>
    </w:p>
    <w:p w:rsidR="00B73584" w:rsidRDefault="00B73584">
      <w:pPr>
        <w:ind w:firstLine="1134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5"/>
        <w:gridCol w:w="780"/>
        <w:gridCol w:w="843"/>
        <w:gridCol w:w="1123"/>
        <w:gridCol w:w="1039"/>
      </w:tblGrid>
      <w:tr w:rsidR="00B73584">
        <w:trPr>
          <w:trHeight w:val="405"/>
        </w:trPr>
        <w:tc>
          <w:tcPr>
            <w:tcW w:w="5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ind w:firstLine="1134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  <w:p w:rsidR="00B73584" w:rsidRDefault="00B73584">
            <w:pPr>
              <w:rPr>
                <w:sz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  <w:p w:rsidR="00B73584" w:rsidRDefault="00B73584">
            <w:pPr>
              <w:rPr>
                <w:sz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 год</w:t>
            </w:r>
          </w:p>
        </w:tc>
      </w:tr>
      <w:tr w:rsidR="00B73584">
        <w:trPr>
          <w:trHeight w:val="885"/>
        </w:trPr>
        <w:tc>
          <w:tcPr>
            <w:tcW w:w="5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B73584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Предоставленные</w:t>
            </w:r>
          </w:p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налоговые льготы решением Собрания депутатов Елизаветинского сельского поселения от 25.11.2019 №18,всего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B73584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</w:tr>
      <w:tr w:rsidR="00B73584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B73584" w:rsidRDefault="00B73584">
      <w:pPr>
        <w:ind w:firstLine="708"/>
        <w:jc w:val="both"/>
        <w:rPr>
          <w:sz w:val="28"/>
        </w:rPr>
      </w:pP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 xml:space="preserve">Основной объем налоговых расходов в 2021 году приходится на </w:t>
      </w:r>
      <w:r>
        <w:rPr>
          <w:rFonts w:ascii="Times New Roman,Italic" w:hAnsi="Times New Roman,Italic"/>
          <w:i/>
          <w:sz w:val="28"/>
        </w:rPr>
        <w:t>социальные налоговые расходы (</w:t>
      </w:r>
      <w:r>
        <w:rPr>
          <w:i/>
          <w:sz w:val="28"/>
        </w:rPr>
        <w:t xml:space="preserve">100%), </w:t>
      </w:r>
      <w:r>
        <w:rPr>
          <w:sz w:val="28"/>
        </w:rPr>
        <w:t>которые представлены налоговыми льготами по земельному налогу социально незащищенным слоям населения. В 2021 году удельный вес социальных налоговых расходов в общем объеме налоговых расходов составил 100 %.</w:t>
      </w:r>
    </w:p>
    <w:p w:rsidR="00B73584" w:rsidRDefault="00B73584">
      <w:pPr>
        <w:ind w:firstLine="708"/>
        <w:jc w:val="both"/>
        <w:rPr>
          <w:rFonts w:ascii="Times New Roman,Bold" w:hAnsi="Times New Roman,Bold"/>
          <w:b/>
          <w:sz w:val="28"/>
        </w:rPr>
      </w:pPr>
    </w:p>
    <w:p w:rsidR="00B73584" w:rsidRDefault="00A10110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>Оценка эффективности применения социальных налоговых расходов</w:t>
      </w:r>
    </w:p>
    <w:p w:rsidR="00B73584" w:rsidRDefault="00B73584">
      <w:pPr>
        <w:ind w:left="1833"/>
        <w:jc w:val="both"/>
        <w:rPr>
          <w:rFonts w:ascii="Times New Roman,Bold" w:hAnsi="Times New Roman,Bold"/>
          <w:b/>
          <w:sz w:val="28"/>
        </w:rPr>
      </w:pPr>
    </w:p>
    <w:p w:rsidR="00B73584" w:rsidRDefault="00A10110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4 решения Собрания депутатов Елизаветинского сельского поселения от 25.11.2019 №18 установлены </w:t>
      </w:r>
      <w:r>
        <w:rPr>
          <w:sz w:val="28"/>
        </w:rPr>
        <w:lastRenderedPageBreak/>
        <w:t>налоговые л</w:t>
      </w:r>
      <w:r w:rsidR="007A2E03">
        <w:rPr>
          <w:sz w:val="28"/>
        </w:rPr>
        <w:t>ьготы по земельному налогу для 12</w:t>
      </w:r>
      <w:r>
        <w:rPr>
          <w:sz w:val="28"/>
        </w:rPr>
        <w:t xml:space="preserve"> категории налогоплательщиков: физических лиц, относящихся к социально незащищенным группам населения.</w:t>
      </w:r>
    </w:p>
    <w:p w:rsidR="00B73584" w:rsidRDefault="00B73584">
      <w:pPr>
        <w:rPr>
          <w:sz w:val="28"/>
        </w:rPr>
      </w:pPr>
    </w:p>
    <w:p w:rsidR="00B73584" w:rsidRDefault="00A10110">
      <w:pPr>
        <w:rPr>
          <w:sz w:val="28"/>
        </w:rPr>
      </w:pPr>
      <w:r>
        <w:rPr>
          <w:sz w:val="28"/>
        </w:rPr>
        <w:t xml:space="preserve">Информация о налоговых расходах за 2020-2021 год </w:t>
      </w:r>
      <w:proofErr w:type="gramStart"/>
      <w:r>
        <w:rPr>
          <w:sz w:val="28"/>
        </w:rPr>
        <w:t>представлены</w:t>
      </w:r>
      <w:proofErr w:type="gramEnd"/>
      <w:r>
        <w:rPr>
          <w:sz w:val="28"/>
        </w:rPr>
        <w:t xml:space="preserve"> в таблице 2.</w:t>
      </w:r>
    </w:p>
    <w:p w:rsidR="00B73584" w:rsidRDefault="00A10110">
      <w:pPr>
        <w:jc w:val="right"/>
        <w:rPr>
          <w:sz w:val="26"/>
        </w:rPr>
      </w:pPr>
      <w:r>
        <w:rPr>
          <w:sz w:val="26"/>
        </w:rPr>
        <w:t>Таблица 2</w:t>
      </w:r>
    </w:p>
    <w:p w:rsidR="00B73584" w:rsidRDefault="00B7358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4154"/>
        <w:gridCol w:w="2323"/>
        <w:gridCol w:w="2409"/>
      </w:tblGrid>
      <w:tr w:rsidR="00B73584">
        <w:trPr>
          <w:trHeight w:val="24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Фискальные характеристики налоговых расходов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Значение показателя</w:t>
            </w:r>
          </w:p>
        </w:tc>
      </w:tr>
      <w:tr w:rsidR="00B73584">
        <w:trPr>
          <w:trHeight w:val="40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/>
        </w:tc>
        <w:tc>
          <w:tcPr>
            <w:tcW w:w="4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2021 год</w:t>
            </w:r>
          </w:p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 xml:space="preserve"> (оценка)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Объем налоговых расходов в результате освобождения от налогообложения социально незащищенных групп населения,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 xml:space="preserve">уб.,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  <w:highlight w:val="red"/>
              </w:rPr>
            </w:pPr>
            <w:r>
              <w:rPr>
                <w:sz w:val="28"/>
              </w:rPr>
              <w:t>2,0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 xml:space="preserve"> в том числе в результате: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 xml:space="preserve">Освобождения от налогообложения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7A2E03">
              <w:rPr>
                <w:sz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 xml:space="preserve">Герои </w:t>
            </w:r>
            <w:r w:rsidR="005D572A">
              <w:rPr>
                <w:sz w:val="28"/>
              </w:rPr>
              <w:t>Советского Союза</w:t>
            </w:r>
            <w:proofErr w:type="gramStart"/>
            <w:r w:rsidR="005D572A">
              <w:rPr>
                <w:sz w:val="28"/>
              </w:rPr>
              <w:t xml:space="preserve"> ,</w:t>
            </w:r>
            <w:proofErr w:type="gramEnd"/>
            <w:r w:rsidR="005D572A">
              <w:rPr>
                <w:sz w:val="28"/>
              </w:rPr>
              <w:t>Герои Российской Федерации, полные кавалеры ордена Славы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5D572A">
              <w:rPr>
                <w:sz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5D572A">
            <w:pPr>
              <w:rPr>
                <w:sz w:val="28"/>
              </w:rPr>
            </w:pPr>
            <w:r>
              <w:rPr>
                <w:sz w:val="28"/>
              </w:rPr>
              <w:t>Герои Социалистического труда, полные кавалеры орденов Трудовой Славы и «За службу Родине в Вооруженных силах СССР»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1948CF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1948CF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5D572A">
              <w:rPr>
                <w:sz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5D572A">
            <w:pPr>
              <w:rPr>
                <w:sz w:val="28"/>
              </w:rPr>
            </w:pPr>
            <w:r>
              <w:rPr>
                <w:sz w:val="28"/>
              </w:rPr>
              <w:t>Инвалиды 1и 2 групп инвалидности;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0B58D8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0B58D8">
            <w:pPr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5D572A">
              <w:rPr>
                <w:sz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5D572A">
            <w:pPr>
              <w:rPr>
                <w:sz w:val="28"/>
              </w:rPr>
            </w:pPr>
            <w:r>
              <w:rPr>
                <w:sz w:val="28"/>
              </w:rPr>
              <w:t>Инвалиды с детства, дети-инвалиды;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0B58D8">
            <w:pPr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0B58D8">
            <w:pPr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5D572A">
              <w:rPr>
                <w:sz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5D57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Ветераны </w:t>
            </w:r>
            <w:r w:rsidR="00E26ACD">
              <w:rPr>
                <w:sz w:val="28"/>
              </w:rPr>
              <w:t>и инвалиды Великой Отечественной войны, а также ветераны  и инвалиды боевых действий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0B58D8">
            <w:pPr>
              <w:rPr>
                <w:sz w:val="28"/>
              </w:rPr>
            </w:pPr>
            <w:r>
              <w:rPr>
                <w:sz w:val="28"/>
              </w:rPr>
              <w:t>0,</w:t>
            </w:r>
            <w:r w:rsidR="00217357">
              <w:rPr>
                <w:sz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0B58D8">
            <w:pPr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E26ACD">
            <w:pPr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E26ACD">
            <w:pPr>
              <w:rPr>
                <w:sz w:val="28"/>
              </w:rPr>
            </w:pPr>
            <w:r>
              <w:rPr>
                <w:sz w:val="28"/>
              </w:rPr>
              <w:t>Вдовы участников Великой Отечественной войны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  <w:highlight w:val="red"/>
              </w:rPr>
              <w:t xml:space="preserve"> </w:t>
            </w:r>
          </w:p>
          <w:p w:rsidR="00B73584" w:rsidRDefault="00C955F3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  <w:p w:rsidR="00B73584" w:rsidRDefault="00C955F3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E26ACD">
            <w:pPr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E26ACD">
            <w:pPr>
              <w:rPr>
                <w:sz w:val="28"/>
              </w:rPr>
            </w:pPr>
            <w:r>
              <w:rPr>
                <w:sz w:val="28"/>
              </w:rPr>
              <w:t>Физические лица, имеющие право на получение социальной поддержки в соответствии с Законом РФ «О социальной защите граждан, подвергшихся воздействию радиации вследствие катастрофы на Чернобыльской АЭС»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 соответствии с ФЗ от 26 ноября </w:t>
            </w:r>
            <w:r>
              <w:rPr>
                <w:sz w:val="28"/>
              </w:rPr>
              <w:lastRenderedPageBreak/>
              <w:t xml:space="preserve">1998 года № 175-ФЗ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sz w:val="28"/>
              </w:rPr>
              <w:t>Теча</w:t>
            </w:r>
            <w:proofErr w:type="spellEnd"/>
            <w:r>
              <w:rPr>
                <w:sz w:val="28"/>
              </w:rPr>
              <w:t>» и в соответствии с ФЗ от 10 января 2002 года №2-ФЗ «О социальных гарантиях гражданам,</w:t>
            </w:r>
            <w:r w:rsidR="001A07FF">
              <w:rPr>
                <w:sz w:val="28"/>
              </w:rPr>
              <w:t xml:space="preserve"> подвергшимся радиационному воздействию вследствие ядерных испытаний на Семипалатинском полигоне»</w:t>
            </w:r>
          </w:p>
          <w:p w:rsidR="001A07FF" w:rsidRDefault="001A07FF">
            <w:pPr>
              <w:rPr>
                <w:sz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C955F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C955F3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A07F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A07F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1.8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A07FF">
            <w:pPr>
              <w:rPr>
                <w:sz w:val="28"/>
              </w:rPr>
            </w:pPr>
            <w:r>
              <w:rPr>
                <w:sz w:val="28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8E36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8E36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A07F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A07FF">
            <w:pPr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A07FF">
            <w:pPr>
              <w:rPr>
                <w:sz w:val="28"/>
              </w:rPr>
            </w:pPr>
            <w:r>
              <w:rPr>
                <w:sz w:val="28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8E36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8E36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A07F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A07FF">
            <w:pPr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A07FF">
            <w:pPr>
              <w:rPr>
                <w:sz w:val="28"/>
              </w:rPr>
            </w:pPr>
            <w:r>
              <w:rPr>
                <w:sz w:val="28"/>
              </w:rPr>
              <w:t xml:space="preserve">Добровольные пожарные, зарегистрированные Едином </w:t>
            </w:r>
            <w:proofErr w:type="gramStart"/>
            <w:r>
              <w:rPr>
                <w:sz w:val="28"/>
              </w:rPr>
              <w:t>реестре</w:t>
            </w:r>
            <w:proofErr w:type="gramEnd"/>
            <w:r>
              <w:rPr>
                <w:sz w:val="28"/>
              </w:rPr>
              <w:t xml:space="preserve"> добровольной пожарной охраны Ростовской области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0B58D8">
            <w:pPr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0B58D8">
            <w:pPr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1A07F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A35D38">
            <w:pPr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A35D38">
              <w:rPr>
                <w:sz w:val="28"/>
              </w:rPr>
              <w:t>емьи</w:t>
            </w:r>
            <w:r>
              <w:rPr>
                <w:sz w:val="28"/>
              </w:rPr>
              <w:t>, имеющие детей-инвалидов, проживающие совместно с ними на территории Елизаветинского сельского поселения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>
            <w:pPr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>
            <w:pPr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1A07F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>
            <w:pPr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Граждане РФ, проживающие на территории Елизаветинского сельского поселения в течении не менее чем 5 лет, имеющие </w:t>
            </w:r>
            <w:r>
              <w:rPr>
                <w:sz w:val="28"/>
              </w:rPr>
              <w:lastRenderedPageBreak/>
              <w:t xml:space="preserve">трех и более несовершеннолетних детей и совместно проживающих с ними, получившие земельный участок в соответствии с Областным Законом от 22.07.2003г. №19-ЗС 2О регулировании земельных отношений в Ростовской области» для индивидуального жилищного строительства и ведения личного подсобного </w:t>
            </w:r>
            <w:proofErr w:type="spellStart"/>
            <w:r>
              <w:rPr>
                <w:sz w:val="28"/>
              </w:rPr>
              <w:t>хозяйтва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Льгота, указанная в п.п. 1.1-.1.1 распространяется только на земли личного подсобного хозяйств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ЛПХ)1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0,6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>
            <w:pPr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8E367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t>Численность налогоплательщиков, воспользовавшихся льготой,</w:t>
            </w:r>
            <w:r w:rsidR="00C955F3">
              <w:rPr>
                <w:sz w:val="28"/>
              </w:rPr>
              <w:t xml:space="preserve"> </w:t>
            </w:r>
            <w:r>
              <w:rPr>
                <w:sz w:val="28"/>
              </w:rPr>
              <w:t>ед</w:t>
            </w:r>
            <w:r w:rsidR="00C955F3">
              <w:rPr>
                <w:sz w:val="28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E367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t>Общее количество налогоплательщиков,</w:t>
            </w:r>
            <w:r w:rsidR="00C955F3">
              <w:rPr>
                <w:sz w:val="28"/>
              </w:rPr>
              <w:t xml:space="preserve"> </w:t>
            </w:r>
            <w:r>
              <w:rPr>
                <w:sz w:val="28"/>
              </w:rPr>
              <w:t>ед.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t>5003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t>5174</w:t>
            </w:r>
          </w:p>
        </w:tc>
      </w:tr>
    </w:tbl>
    <w:p w:rsidR="00B73584" w:rsidRDefault="00B73584">
      <w:pPr>
        <w:jc w:val="right"/>
        <w:rPr>
          <w:sz w:val="28"/>
          <w:highlight w:val="yellow"/>
        </w:rPr>
      </w:pP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Предоставленная налоговая льгота по земельному налогу относится </w:t>
      </w:r>
      <w:proofErr w:type="gramStart"/>
      <w:r>
        <w:rPr>
          <w:sz w:val="28"/>
        </w:rPr>
        <w:t>к</w:t>
      </w:r>
      <w:proofErr w:type="gramEnd"/>
    </w:p>
    <w:p w:rsidR="00B73584" w:rsidRDefault="00A10110">
      <w:pPr>
        <w:jc w:val="both"/>
        <w:rPr>
          <w:sz w:val="28"/>
        </w:rPr>
      </w:pPr>
      <w:r>
        <w:rPr>
          <w:sz w:val="28"/>
        </w:rPr>
        <w:t>социальным налоговым расходам.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Целью налогового расхода является социальная поддержка населения.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Предоставление данного вида льгот носит заявительный характер.</w:t>
      </w: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Востребованность</w:t>
      </w:r>
      <w:proofErr w:type="spellEnd"/>
      <w:r>
        <w:rPr>
          <w:sz w:val="28"/>
        </w:rPr>
        <w:t xml:space="preserve">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2020-2021 гг. составила:</w:t>
      </w:r>
    </w:p>
    <w:p w:rsidR="00B73584" w:rsidRDefault="00A10110">
      <w:pPr>
        <w:jc w:val="right"/>
        <w:rPr>
          <w:sz w:val="26"/>
        </w:rPr>
      </w:pPr>
      <w:r>
        <w:rPr>
          <w:sz w:val="26"/>
        </w:rPr>
        <w:t>Таблица 3</w:t>
      </w:r>
    </w:p>
    <w:p w:rsidR="00B73584" w:rsidRDefault="00B73584">
      <w:pPr>
        <w:ind w:firstLine="708"/>
        <w:jc w:val="both"/>
        <w:rPr>
          <w:sz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5468"/>
        <w:gridCol w:w="1909"/>
        <w:gridCol w:w="1632"/>
      </w:tblGrid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2021 год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Численность плательщиков,</w:t>
            </w:r>
          </w:p>
          <w:p w:rsidR="00B73584" w:rsidRDefault="00A1011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воспользовавшихся</w:t>
            </w:r>
            <w:proofErr w:type="gramEnd"/>
            <w:r>
              <w:rPr>
                <w:sz w:val="28"/>
              </w:rPr>
              <w:t xml:space="preserve"> правом на</w:t>
            </w:r>
          </w:p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льготы, чел.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Общая численность плательщиков, чел.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5003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5174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>, п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/п2*100, %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0,3%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0,3%</w:t>
            </w:r>
          </w:p>
        </w:tc>
      </w:tr>
    </w:tbl>
    <w:p w:rsidR="00B73584" w:rsidRDefault="00A10110">
      <w:pPr>
        <w:ind w:firstLine="851"/>
        <w:jc w:val="both"/>
        <w:rPr>
          <w:sz w:val="28"/>
        </w:rPr>
      </w:pPr>
      <w:r>
        <w:rPr>
          <w:sz w:val="28"/>
        </w:rPr>
        <w:t xml:space="preserve">В отчетном году по сравнению с уровнем 2020 года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z w:val="28"/>
        </w:rPr>
        <w:t xml:space="preserve"> </w:t>
      </w:r>
      <w:r w:rsidR="005E2DED">
        <w:rPr>
          <w:sz w:val="28"/>
        </w:rPr>
        <w:t xml:space="preserve">предоставленных льгот </w:t>
      </w:r>
      <w:r w:rsidR="004F685A">
        <w:rPr>
          <w:sz w:val="28"/>
        </w:rPr>
        <w:t>осталась на прежнем уровне</w:t>
      </w:r>
      <w:r>
        <w:rPr>
          <w:color w:val="404040"/>
          <w:sz w:val="28"/>
        </w:rPr>
        <w:t>.</w:t>
      </w:r>
      <w:r w:rsidR="009517F6">
        <w:rPr>
          <w:color w:val="404040"/>
          <w:sz w:val="28"/>
        </w:rPr>
        <w:t xml:space="preserve"> </w:t>
      </w:r>
      <w:r>
        <w:rPr>
          <w:sz w:val="28"/>
        </w:rPr>
        <w:t xml:space="preserve">Данный факт свидетельствует о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z w:val="28"/>
        </w:rPr>
        <w:t xml:space="preserve"> указанного налогового расхода.</w:t>
      </w:r>
    </w:p>
    <w:p w:rsidR="00B73584" w:rsidRDefault="00A10110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Общая сумма предоставленных льгот за 2021 год сост</w:t>
      </w:r>
      <w:r w:rsidR="004F685A">
        <w:rPr>
          <w:sz w:val="28"/>
        </w:rPr>
        <w:t>авила 2,0 тыс. рублей  (в 2020г.-2,0 тыс. рублей)</w:t>
      </w:r>
      <w:proofErr w:type="gramStart"/>
      <w:r>
        <w:rPr>
          <w:sz w:val="28"/>
        </w:rPr>
        <w:t xml:space="preserve"> .</w:t>
      </w:r>
      <w:proofErr w:type="gramEnd"/>
    </w:p>
    <w:p w:rsidR="00B73584" w:rsidRDefault="00A10110">
      <w:pPr>
        <w:ind w:firstLine="851"/>
        <w:jc w:val="both"/>
        <w:rPr>
          <w:sz w:val="28"/>
        </w:rPr>
      </w:pPr>
      <w:r>
        <w:rPr>
          <w:sz w:val="28"/>
        </w:rPr>
        <w:t>Критерием результативности налогового расхода, в соответствии с целями социально-экономической политики Елизаветинского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B73584" w:rsidRDefault="00B73584">
      <w:pPr>
        <w:rPr>
          <w:sz w:val="28"/>
        </w:rPr>
      </w:pPr>
    </w:p>
    <w:p w:rsidR="00B73584" w:rsidRDefault="00A10110">
      <w:pPr>
        <w:widowControl w:val="0"/>
        <w:tabs>
          <w:tab w:val="left" w:pos="5643"/>
          <w:tab w:val="left" w:pos="6213"/>
          <w:tab w:val="left" w:pos="7125"/>
        </w:tabs>
        <w:contextualSpacing/>
        <w:jc w:val="center"/>
        <w:rPr>
          <w:sz w:val="28"/>
        </w:rPr>
      </w:pPr>
      <w:r>
        <w:rPr>
          <w:sz w:val="28"/>
        </w:rPr>
        <w:t xml:space="preserve">ОЦЕНКА эффективности социальных налоговых льгот и </w:t>
      </w:r>
    </w:p>
    <w:p w:rsidR="00B73584" w:rsidRDefault="00A10110">
      <w:pPr>
        <w:widowControl w:val="0"/>
        <w:tabs>
          <w:tab w:val="left" w:pos="5643"/>
          <w:tab w:val="left" w:pos="6213"/>
          <w:tab w:val="left" w:pos="7125"/>
        </w:tabs>
        <w:contextualSpacing/>
        <w:jc w:val="center"/>
        <w:rPr>
          <w:sz w:val="28"/>
        </w:rPr>
      </w:pPr>
      <w:r>
        <w:rPr>
          <w:sz w:val="28"/>
        </w:rPr>
        <w:t>пониженных ставок (налоговых расходов) в Елизаветинском сельском поселении</w:t>
      </w:r>
    </w:p>
    <w:p w:rsidR="00B73584" w:rsidRDefault="00A10110">
      <w:pPr>
        <w:jc w:val="right"/>
        <w:rPr>
          <w:sz w:val="26"/>
        </w:rPr>
      </w:pPr>
      <w:r>
        <w:rPr>
          <w:sz w:val="26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5846"/>
        <w:gridCol w:w="3190"/>
      </w:tblGrid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критерия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Выполнение критерия (да/нет)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Соответствие налоговых льгот и пониженных ставок (налоговых расходов) целям и задачам социально-экономической политики  Елизаветинского сельского поселения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Общее количество выполненных критериев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B73584" w:rsidRDefault="00B73584">
      <w:pPr>
        <w:rPr>
          <w:sz w:val="28"/>
          <w:highlight w:val="yellow"/>
        </w:rPr>
      </w:pP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B73584" w:rsidRDefault="00B73584">
      <w:pPr>
        <w:ind w:firstLine="709"/>
        <w:jc w:val="both"/>
        <w:rPr>
          <w:sz w:val="18"/>
        </w:rPr>
      </w:pP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ЭФс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Ксц+Ккн+Клк+Ктс</w:t>
      </w:r>
      <w:proofErr w:type="spellEnd"/>
      <w:r>
        <w:rPr>
          <w:sz w:val="28"/>
        </w:rPr>
        <w:t>, где:</w:t>
      </w:r>
    </w:p>
    <w:p w:rsidR="00B73584" w:rsidRDefault="00B73584">
      <w:pPr>
        <w:ind w:firstLine="709"/>
        <w:jc w:val="both"/>
        <w:rPr>
          <w:sz w:val="18"/>
        </w:rPr>
      </w:pP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ЭФс</w:t>
      </w:r>
      <w:proofErr w:type="spellEnd"/>
      <w:r>
        <w:rPr>
          <w:sz w:val="28"/>
        </w:rPr>
        <w:t xml:space="preserve"> – коэффициент эффективности социальной налоговой льготы;</w:t>
      </w: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Ксц</w:t>
      </w:r>
      <w:proofErr w:type="spellEnd"/>
      <w:r>
        <w:rPr>
          <w:sz w:val="28"/>
        </w:rPr>
        <w:t xml:space="preserve">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Ккн</w:t>
      </w:r>
      <w:proofErr w:type="spellEnd"/>
      <w:r>
        <w:rPr>
          <w:sz w:val="28"/>
        </w:rPr>
        <w:t xml:space="preserve"> – коэффициент критерия нуждаемости;</w:t>
      </w: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Клк</w:t>
      </w:r>
      <w:proofErr w:type="spellEnd"/>
      <w:r>
        <w:rPr>
          <w:sz w:val="28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Ктс</w:t>
      </w:r>
      <w:proofErr w:type="spellEnd"/>
      <w:r>
        <w:rPr>
          <w:sz w:val="28"/>
        </w:rPr>
        <w:t xml:space="preserve"> – коэффициент принадлежности граждан к группе оказавшихся в трудной жизненной ситуации.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 xml:space="preserve">Коэффициенты </w:t>
      </w:r>
      <w:proofErr w:type="spellStart"/>
      <w:r>
        <w:rPr>
          <w:sz w:val="28"/>
        </w:rPr>
        <w:t>Ксц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Ккн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Клк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Ктс</w:t>
      </w:r>
      <w:proofErr w:type="spellEnd"/>
      <w:r>
        <w:rPr>
          <w:sz w:val="28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B73584" w:rsidRDefault="00B73584">
      <w:pPr>
        <w:ind w:firstLine="709"/>
        <w:jc w:val="both"/>
        <w:rPr>
          <w:sz w:val="18"/>
        </w:rPr>
      </w:pP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ЭФс=1+1+1+1=4</w:t>
      </w:r>
    </w:p>
    <w:p w:rsidR="00B73584" w:rsidRDefault="00B73584">
      <w:pPr>
        <w:ind w:firstLine="709"/>
        <w:jc w:val="both"/>
        <w:rPr>
          <w:sz w:val="18"/>
        </w:rPr>
      </w:pP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Социальная налоговая льгота и пониженная ставка (налоговый расход) считается эффективной, так как значение коэффициента эффективности социальной налоговой льготы (</w:t>
      </w:r>
      <w:proofErr w:type="spellStart"/>
      <w:r>
        <w:rPr>
          <w:sz w:val="28"/>
        </w:rPr>
        <w:t>ЭФс</w:t>
      </w:r>
      <w:proofErr w:type="spellEnd"/>
      <w:r>
        <w:rPr>
          <w:sz w:val="28"/>
        </w:rPr>
        <w:t>) больше «1».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Оценка вклада налоговой льготы в изменение значения показателя достижения целей социально-экономической политики Елизаветинского сельского поселения равна 0 и не принимает отрицательных значений.</w:t>
      </w:r>
    </w:p>
    <w:p w:rsidR="00B73584" w:rsidRDefault="00A1011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Налоговые расходы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</w:t>
      </w:r>
      <w:r w:rsidR="00480AD1">
        <w:rPr>
          <w:sz w:val="28"/>
        </w:rPr>
        <w:t>енным группам населения, не нося</w:t>
      </w:r>
      <w:r>
        <w:rPr>
          <w:sz w:val="28"/>
        </w:rPr>
        <w:t>т экономи</w:t>
      </w:r>
      <w:r w:rsidR="00480AD1">
        <w:rPr>
          <w:sz w:val="28"/>
        </w:rPr>
        <w:t>ческого характера и не оказывают</w:t>
      </w:r>
      <w:r>
        <w:rPr>
          <w:sz w:val="28"/>
        </w:rPr>
        <w:t xml:space="preserve"> отрицательного влияния на показатели достижения целей социально-экономической политики Елизаветинского сельского поселения, </w:t>
      </w:r>
      <w:r w:rsidR="005E2DED">
        <w:rPr>
          <w:sz w:val="28"/>
        </w:rPr>
        <w:t>их</w:t>
      </w:r>
      <w:r>
        <w:rPr>
          <w:sz w:val="28"/>
        </w:rPr>
        <w:t xml:space="preserve"> эффективность определяется социальной значимостью.</w:t>
      </w:r>
      <w:proofErr w:type="gramEnd"/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В связи с тем, что при предоставлении налоговых льгот по земельному налогу социально незащищенным группам населения Елизаветинского сельского поселения альтернативные механизмы достижения целей отсутствуют, бюджетная эффективность налогового расхода равна 1.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Показатель эффективности принимает положительное значение и равен 1, следовательно, налоговый расход является эффективным.</w:t>
      </w:r>
    </w:p>
    <w:p w:rsidR="00B73584" w:rsidRDefault="00A10110">
      <w:pPr>
        <w:ind w:firstLine="993"/>
        <w:jc w:val="both"/>
        <w:rPr>
          <w:i/>
          <w:sz w:val="28"/>
        </w:rPr>
      </w:pPr>
      <w:proofErr w:type="gramStart"/>
      <w:r>
        <w:rPr>
          <w:i/>
          <w:sz w:val="28"/>
        </w:rPr>
        <w:t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Елизаветинского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Елизаветинского сельского поселения и имеет положительную бюджетную эф</w:t>
      </w:r>
      <w:r w:rsidR="00556C2D">
        <w:rPr>
          <w:i/>
          <w:sz w:val="28"/>
        </w:rPr>
        <w:t>фективность, его действие в 2021</w:t>
      </w:r>
      <w:r>
        <w:rPr>
          <w:i/>
          <w:sz w:val="28"/>
        </w:rPr>
        <w:t xml:space="preserve"> году признано эффективным.</w:t>
      </w:r>
      <w:proofErr w:type="gramEnd"/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 xml:space="preserve">Решением Собрания депутатов Елизаветинского сельского поселения от 25.11.2019 №19 «О налоге на имущество физических лиц» на территории Елизаветинского сельского поселения установлен налог на имущество физических лиц, порядок и сроки его уплаты. </w:t>
      </w:r>
      <w:proofErr w:type="gramStart"/>
      <w:r>
        <w:rPr>
          <w:sz w:val="28"/>
        </w:rPr>
        <w:t xml:space="preserve">По налогу на имущество физических лиц установлены максимальные налоговые ставки, дополнительно </w:t>
      </w:r>
      <w:r>
        <w:rPr>
          <w:sz w:val="28"/>
        </w:rPr>
        <w:lastRenderedPageBreak/>
        <w:t>от уплаты налога освобождаются добровольные пожарные, зарегистрированные в Едином реестре добровольной пожарной охраны Ростовской области и добровольные народные дружинники в отношении принадлежащего им имущества, а также имущества, используемого социально ориентированными общественными объединениями добровольной пожарной охраны при осуществлении  деятельности по профилактике и (или) тушению пожаров и проведению аварийно-спасательных работ.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Налоговый расход носит социальный характер, направлен на поддержку населения, отвечает общественным интересам, способствует решению социальных задач экономической политики сельского поселения по повышению уровня и качества жизни отдельных категорий граждан, является целесообразным, не оказывает отрицательного влияния на экономическое развитие сельского поселения и имеет положительную бюджетную эф</w:t>
      </w:r>
      <w:r w:rsidR="00E83C52">
        <w:rPr>
          <w:sz w:val="28"/>
        </w:rPr>
        <w:t>фективность, его действие в 2021</w:t>
      </w:r>
      <w:r>
        <w:rPr>
          <w:sz w:val="28"/>
        </w:rPr>
        <w:t xml:space="preserve"> году признано эффективным и не требует отмены.</w:t>
      </w:r>
      <w:proofErr w:type="gramEnd"/>
    </w:p>
    <w:p w:rsidR="00B73584" w:rsidRDefault="00A10110">
      <w:pPr>
        <w:pStyle w:val="23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t>Однако ввиду отсутствия обращений в 2021 году льгота не предоставлена.</w:t>
      </w:r>
    </w:p>
    <w:p w:rsidR="00B73584" w:rsidRDefault="00A10110">
      <w:pPr>
        <w:ind w:firstLine="993"/>
        <w:jc w:val="both"/>
        <w:rPr>
          <w:sz w:val="28"/>
        </w:rPr>
      </w:pPr>
      <w:r>
        <w:rPr>
          <w:sz w:val="28"/>
        </w:rPr>
        <w:t>Исходя из результатов проведенной оценки эффективности налоговых</w:t>
      </w:r>
    </w:p>
    <w:p w:rsidR="00B73584" w:rsidRDefault="00A10110">
      <w:pPr>
        <w:jc w:val="both"/>
        <w:rPr>
          <w:sz w:val="28"/>
        </w:rPr>
      </w:pPr>
      <w:proofErr w:type="gramStart"/>
      <w:r>
        <w:rPr>
          <w:sz w:val="28"/>
        </w:rPr>
        <w:t>расходов Елизаветинского сельского поселения, предоставляемых отдельным категориям граждан, оказывающим услуги в социальной сфере, в виде полного</w:t>
      </w:r>
      <w:proofErr w:type="gramEnd"/>
    </w:p>
    <w:p w:rsidR="00B73584" w:rsidRDefault="00A10110">
      <w:pPr>
        <w:jc w:val="both"/>
        <w:rPr>
          <w:sz w:val="28"/>
          <w:highlight w:val="yellow"/>
        </w:rPr>
      </w:pPr>
      <w:r>
        <w:rPr>
          <w:sz w:val="28"/>
        </w:rPr>
        <w:t>освобождения от уплаты земельного налога, указанные налоговые расходы признаются эффективными и не требующими отмены</w:t>
      </w:r>
      <w:r>
        <w:rPr>
          <w:i/>
          <w:sz w:val="28"/>
        </w:rPr>
        <w:t>.</w:t>
      </w:r>
    </w:p>
    <w:p w:rsidR="00B73584" w:rsidRDefault="00B73584">
      <w:pPr>
        <w:jc w:val="both"/>
        <w:rPr>
          <w:sz w:val="28"/>
          <w:highlight w:val="yellow"/>
        </w:rPr>
      </w:pPr>
    </w:p>
    <w:p w:rsidR="00B73584" w:rsidRDefault="00B73584">
      <w:pPr>
        <w:sectPr w:rsidR="00B73584">
          <w:pgSz w:w="11907" w:h="16839"/>
          <w:pgMar w:top="1134" w:right="567" w:bottom="1134" w:left="1701" w:header="709" w:footer="709" w:gutter="0"/>
          <w:cols w:space="720"/>
        </w:sectPr>
      </w:pPr>
    </w:p>
    <w:p w:rsidR="00B73584" w:rsidRDefault="00A10110">
      <w:pPr>
        <w:pageBreakBefore/>
        <w:ind w:left="17010"/>
        <w:jc w:val="right"/>
        <w:outlineLvl w:val="0"/>
        <w:rPr>
          <w:sz w:val="28"/>
        </w:rPr>
      </w:pPr>
      <w:proofErr w:type="spellStart"/>
      <w:proofErr w:type="gramStart"/>
      <w:r>
        <w:rPr>
          <w:sz w:val="28"/>
        </w:rPr>
        <w:lastRenderedPageBreak/>
        <w:t>р</w:t>
      </w:r>
      <w:proofErr w:type="spellEnd"/>
      <w:proofErr w:type="gramEnd"/>
    </w:p>
    <w:p w:rsidR="00B73584" w:rsidRDefault="00A10110">
      <w:pPr>
        <w:ind w:left="4680"/>
        <w:jc w:val="right"/>
        <w:rPr>
          <w:sz w:val="28"/>
        </w:rPr>
      </w:pPr>
      <w:r>
        <w:rPr>
          <w:sz w:val="28"/>
        </w:rPr>
        <w:t xml:space="preserve">Приложение 2  </w:t>
      </w:r>
    </w:p>
    <w:p w:rsidR="00B73584" w:rsidRDefault="00A10110">
      <w:pPr>
        <w:widowControl w:val="0"/>
        <w:ind w:left="4680"/>
        <w:jc w:val="right"/>
        <w:rPr>
          <w:sz w:val="28"/>
        </w:rPr>
      </w:pPr>
      <w:r>
        <w:rPr>
          <w:sz w:val="28"/>
        </w:rPr>
        <w:t>к постановлению</w:t>
      </w:r>
    </w:p>
    <w:p w:rsidR="00B73584" w:rsidRDefault="00A10110">
      <w:pPr>
        <w:widowControl w:val="0"/>
        <w:ind w:left="4680"/>
        <w:jc w:val="right"/>
        <w:rPr>
          <w:sz w:val="28"/>
        </w:rPr>
      </w:pPr>
      <w:r>
        <w:rPr>
          <w:sz w:val="28"/>
        </w:rPr>
        <w:t>от 11.08.2022 №93</w:t>
      </w:r>
    </w:p>
    <w:p w:rsidR="00B73584" w:rsidRDefault="00B73584">
      <w:pPr>
        <w:jc w:val="center"/>
        <w:rPr>
          <w:caps/>
        </w:rPr>
      </w:pPr>
    </w:p>
    <w:p w:rsidR="00B73584" w:rsidRDefault="00A10110">
      <w:pPr>
        <w:jc w:val="center"/>
        <w:rPr>
          <w:caps/>
        </w:rPr>
      </w:pPr>
      <w:r>
        <w:rPr>
          <w:caps/>
        </w:rPr>
        <w:t>Перечень</w:t>
      </w:r>
    </w:p>
    <w:p w:rsidR="00B73584" w:rsidRDefault="00A10110">
      <w:pPr>
        <w:jc w:val="center"/>
      </w:pPr>
      <w:r>
        <w:t xml:space="preserve">налоговых расходов Елизаветинского сельского поселения, обусловленных налоговыми льготами, </w:t>
      </w:r>
    </w:p>
    <w:p w:rsidR="00B73584" w:rsidRDefault="00A10110">
      <w:pPr>
        <w:jc w:val="center"/>
      </w:pPr>
      <w:r>
        <w:t xml:space="preserve">освобождениями и иными преференциями по налогам, предусмотренными в качестве мер </w:t>
      </w:r>
    </w:p>
    <w:p w:rsidR="00B73584" w:rsidRDefault="00A10110">
      <w:pPr>
        <w:jc w:val="center"/>
      </w:pPr>
      <w:r>
        <w:t xml:space="preserve">муниципальной поддержки в соответствии с целями муниципальных программ Елизаветинского сельского поселения </w:t>
      </w:r>
    </w:p>
    <w:p w:rsidR="00B73584" w:rsidRDefault="00B73584">
      <w:pPr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6"/>
        <w:gridCol w:w="1254"/>
        <w:gridCol w:w="1254"/>
        <w:gridCol w:w="1627"/>
        <w:gridCol w:w="2781"/>
        <w:gridCol w:w="1266"/>
        <w:gridCol w:w="1688"/>
        <w:gridCol w:w="1424"/>
        <w:gridCol w:w="1952"/>
        <w:gridCol w:w="1152"/>
      </w:tblGrid>
      <w:tr w:rsidR="00B7358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№ </w:t>
            </w:r>
            <w:proofErr w:type="spellStart"/>
            <w:proofErr w:type="gramStart"/>
            <w:r>
              <w:rPr>
                <w:spacing w:val="-8"/>
              </w:rPr>
              <w:t>п</w:t>
            </w:r>
            <w:proofErr w:type="spellEnd"/>
            <w:proofErr w:type="gramEnd"/>
            <w:r>
              <w:rPr>
                <w:spacing w:val="-8"/>
              </w:rPr>
              <w:t>/</w:t>
            </w:r>
            <w:proofErr w:type="spellStart"/>
            <w:r>
              <w:rPr>
                <w:spacing w:val="-8"/>
              </w:rPr>
              <w:t>п</w:t>
            </w:r>
            <w:proofErr w:type="spellEnd"/>
          </w:p>
          <w:p w:rsidR="00B73584" w:rsidRDefault="00B73584">
            <w:pPr>
              <w:jc w:val="center"/>
              <w:rPr>
                <w:highlight w:val="yellow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Краткое наименование</w:t>
            </w:r>
          </w:p>
          <w:p w:rsidR="00B73584" w:rsidRDefault="00A10110">
            <w:pPr>
              <w:jc w:val="center"/>
            </w:pPr>
            <w:r>
              <w:t>налогового расхода</w:t>
            </w:r>
          </w:p>
          <w:p w:rsidR="00B73584" w:rsidRDefault="00A10110">
            <w:pPr>
              <w:jc w:val="center"/>
              <w:rPr>
                <w:highlight w:val="yellow"/>
              </w:rPr>
            </w:pPr>
            <w:r>
              <w:t xml:space="preserve">Елизаветинского сельского поселения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 xml:space="preserve">Полное </w:t>
            </w:r>
            <w:r>
              <w:rPr>
                <w:spacing w:val="-6"/>
              </w:rPr>
              <w:t xml:space="preserve">наименование </w:t>
            </w:r>
            <w:r>
              <w:t xml:space="preserve">налогового расхода Елизаветинского сельского поселения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 xml:space="preserve">Реквизиты нормативного правового акта </w:t>
            </w:r>
          </w:p>
          <w:p w:rsidR="00B73584" w:rsidRDefault="00A10110">
            <w:pPr>
              <w:jc w:val="center"/>
            </w:pPr>
            <w:r>
              <w:t>Елизаветинского</w:t>
            </w:r>
          </w:p>
          <w:p w:rsidR="00B73584" w:rsidRDefault="00A10110">
            <w:pPr>
              <w:jc w:val="center"/>
            </w:pPr>
            <w:r>
              <w:t xml:space="preserve">сельского поселения, </w:t>
            </w:r>
            <w:r>
              <w:rPr>
                <w:spacing w:val="-8"/>
              </w:rPr>
              <w:t>устанавливающего</w:t>
            </w:r>
            <w:r>
              <w:t xml:space="preserve"> налоговый расход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highlight w:val="yellow"/>
              </w:rPr>
            </w:pPr>
            <w: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highlight w:val="yellow"/>
              </w:rPr>
            </w:pPr>
            <w:r>
              <w:t xml:space="preserve">Целевая категория налогового расхода Елизаветинского  сельского поселения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highlight w:val="yellow"/>
              </w:rPr>
            </w:pPr>
            <w:r>
              <w:t>Наименование муниципальной программы Елизаветинского сельского поселения, предусматривающей налоговые расходы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 xml:space="preserve">Наименование подпрограммы </w:t>
            </w:r>
            <w:r>
              <w:rPr>
                <w:spacing w:val="-4"/>
              </w:rPr>
              <w:t>муниципальной</w:t>
            </w:r>
            <w:r>
              <w:t xml:space="preserve"> программы </w:t>
            </w:r>
          </w:p>
          <w:p w:rsidR="00B73584" w:rsidRDefault="00A10110">
            <w:pPr>
              <w:jc w:val="center"/>
              <w:rPr>
                <w:highlight w:val="yellow"/>
              </w:rPr>
            </w:pPr>
            <w:r>
              <w:t>Елизаветинского</w:t>
            </w:r>
            <w:r>
              <w:rPr>
                <w:spacing w:val="-4"/>
              </w:rPr>
              <w:t xml:space="preserve"> сельского поселения, </w:t>
            </w:r>
            <w:proofErr w:type="gramStart"/>
            <w:r>
              <w:rPr>
                <w:spacing w:val="-6"/>
              </w:rPr>
              <w:t>предусматривающей</w:t>
            </w:r>
            <w:proofErr w:type="gramEnd"/>
            <w:r>
              <w:t xml:space="preserve"> налоговые расходы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 xml:space="preserve">Наименование структурного элемента подпрограммы </w:t>
            </w:r>
            <w:r>
              <w:rPr>
                <w:spacing w:val="-4"/>
              </w:rPr>
              <w:t>муниципальной</w:t>
            </w:r>
            <w:r>
              <w:t xml:space="preserve"> программы </w:t>
            </w:r>
          </w:p>
          <w:p w:rsidR="00B73584" w:rsidRDefault="00A10110">
            <w:pPr>
              <w:jc w:val="center"/>
            </w:pPr>
            <w:r>
              <w:t xml:space="preserve">Елизаветинского  сельского поселения, </w:t>
            </w:r>
          </w:p>
          <w:p w:rsidR="00B73584" w:rsidRDefault="00A10110">
            <w:pPr>
              <w:jc w:val="center"/>
              <w:rPr>
                <w:highlight w:val="yellow"/>
              </w:rPr>
            </w:pPr>
            <w:proofErr w:type="gramStart"/>
            <w:r>
              <w:t>предусматривающей</w:t>
            </w:r>
            <w:proofErr w:type="gramEnd"/>
            <w:r>
              <w:t xml:space="preserve"> налоговые расходы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highlight w:val="yellow"/>
              </w:rPr>
            </w:pPr>
            <w:r>
              <w:t>Наименование куратора налогового расхода</w:t>
            </w:r>
          </w:p>
        </w:tc>
      </w:tr>
      <w:tr w:rsidR="00B7358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4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10</w:t>
            </w:r>
          </w:p>
        </w:tc>
      </w:tr>
      <w:tr w:rsidR="00B7358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Социальные налоговые расходы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Социальные налоговые расходы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Решение Собрания депутатов от 25.11.2019 № 18 «О земельном налоге»</w:t>
            </w:r>
          </w:p>
          <w:p w:rsidR="00B73584" w:rsidRDefault="00B73584">
            <w:pPr>
              <w:jc w:val="center"/>
              <w:rPr>
                <w:color w:val="FF000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 xml:space="preserve">Герои Советского Союза, Герои РФ, полные кавалеры орденов Трудовой Славы, Герои Социалистического труда, полные кавалеры орденов Трудовой Славы и «За службу Родине в Вооруженных силах </w:t>
            </w:r>
            <w:r>
              <w:lastRenderedPageBreak/>
              <w:t>СССР»</w:t>
            </w:r>
            <w:proofErr w:type="gramStart"/>
            <w:r>
              <w:t>,и</w:t>
            </w:r>
            <w:proofErr w:type="gramEnd"/>
            <w:r>
              <w:t>нвалиды 1и II групп инвалидности, инвалиды с детства, дети-инвалиды, ветераны и инвалиды ВОВ, а также ветераны и инвалиды боевых действий, физические лица, имеющие право на получение социальной поддержки в соответствии с Законом РФ «О социальной защите граждан, подвергшихся воздействию радиации вследствие катастрофы на Чернобыльской АЭС», физические лица, принимавшие в составе подразделений особого риска непосредственное участие в испытаниях ядерного и термоядерного оружия, физические лица, получившие или перенесшие лучевую болезнь, добровольные пожарные, зарегистрированные  Едином реестре добровольном пожарной охраны РО, семьи, имеющие детей-</w:t>
            </w:r>
            <w:r>
              <w:lastRenderedPageBreak/>
              <w:t>инвалидов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lastRenderedPageBreak/>
              <w:t>Социально незащищенные слои населения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 xml:space="preserve">Социальная поддержка граждан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Социальная поддержка отдельных категорий граждан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-</w:t>
            </w:r>
          </w:p>
          <w:p w:rsidR="00B73584" w:rsidRDefault="00B73584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 xml:space="preserve">Финансовый сектор администрации </w:t>
            </w:r>
          </w:p>
        </w:tc>
      </w:tr>
      <w:tr w:rsidR="00B7358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lastRenderedPageBreak/>
              <w:t>2.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B73584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B73584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B73584">
            <w:pPr>
              <w:jc w:val="center"/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B73584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B73584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B73584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B73584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B73584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B73584">
            <w:pPr>
              <w:jc w:val="center"/>
            </w:pPr>
          </w:p>
        </w:tc>
      </w:tr>
    </w:tbl>
    <w:p w:rsidR="00B73584" w:rsidRDefault="00B73584">
      <w:pPr>
        <w:rPr>
          <w:highlight w:val="yellow"/>
        </w:rPr>
      </w:pPr>
    </w:p>
    <w:p w:rsidR="00B73584" w:rsidRDefault="00B73584">
      <w:pPr>
        <w:jc w:val="center"/>
        <w:rPr>
          <w:b/>
        </w:rPr>
      </w:pPr>
    </w:p>
    <w:p w:rsidR="00B73584" w:rsidRDefault="00B73584">
      <w:pPr>
        <w:ind w:left="6237" w:firstLine="851"/>
        <w:jc w:val="center"/>
        <w:outlineLvl w:val="0"/>
      </w:pPr>
    </w:p>
    <w:p w:rsidR="00B73584" w:rsidRDefault="00B73584">
      <w:pPr>
        <w:sectPr w:rsidR="00B73584">
          <w:pgSz w:w="16839" w:h="11907" w:orient="landscape"/>
          <w:pgMar w:top="1134" w:right="851" w:bottom="851" w:left="1134" w:header="709" w:footer="709" w:gutter="0"/>
          <w:cols w:space="720"/>
        </w:sectPr>
      </w:pPr>
    </w:p>
    <w:p w:rsidR="00B73584" w:rsidRDefault="00A10110">
      <w:pPr>
        <w:ind w:left="4680"/>
        <w:jc w:val="right"/>
        <w:rPr>
          <w:sz w:val="28"/>
        </w:rPr>
      </w:pPr>
      <w:r>
        <w:rPr>
          <w:sz w:val="28"/>
        </w:rPr>
        <w:lastRenderedPageBreak/>
        <w:t xml:space="preserve">Приложение 3  </w:t>
      </w:r>
    </w:p>
    <w:p w:rsidR="00B73584" w:rsidRDefault="00A10110">
      <w:pPr>
        <w:widowControl w:val="0"/>
        <w:ind w:left="4680"/>
        <w:jc w:val="right"/>
        <w:rPr>
          <w:sz w:val="28"/>
        </w:rPr>
      </w:pPr>
      <w:r>
        <w:rPr>
          <w:sz w:val="28"/>
        </w:rPr>
        <w:t>к постановлению</w:t>
      </w:r>
    </w:p>
    <w:p w:rsidR="00B73584" w:rsidRDefault="00A10110">
      <w:pPr>
        <w:widowControl w:val="0"/>
        <w:ind w:left="4680"/>
        <w:jc w:val="right"/>
        <w:rPr>
          <w:sz w:val="28"/>
        </w:rPr>
      </w:pPr>
      <w:r>
        <w:rPr>
          <w:sz w:val="28"/>
        </w:rPr>
        <w:t>от 11.08.2022 №93</w:t>
      </w:r>
    </w:p>
    <w:p w:rsidR="00B73584" w:rsidRDefault="00B73584">
      <w:pPr>
        <w:ind w:left="6096"/>
        <w:jc w:val="right"/>
        <w:rPr>
          <w:sz w:val="28"/>
        </w:rPr>
      </w:pPr>
    </w:p>
    <w:p w:rsidR="00B73584" w:rsidRDefault="00B73584">
      <w:pPr>
        <w:jc w:val="center"/>
        <w:rPr>
          <w:sz w:val="28"/>
        </w:rPr>
      </w:pPr>
    </w:p>
    <w:p w:rsidR="00B73584" w:rsidRDefault="00B73584">
      <w:pPr>
        <w:jc w:val="center"/>
        <w:rPr>
          <w:sz w:val="28"/>
        </w:rPr>
      </w:pPr>
    </w:p>
    <w:p w:rsidR="00B73584" w:rsidRDefault="00B73584">
      <w:pPr>
        <w:jc w:val="center"/>
        <w:rPr>
          <w:sz w:val="28"/>
        </w:rPr>
      </w:pPr>
    </w:p>
    <w:p w:rsidR="00B73584" w:rsidRDefault="00A10110">
      <w:pPr>
        <w:jc w:val="center"/>
        <w:rPr>
          <w:sz w:val="28"/>
        </w:rPr>
      </w:pPr>
      <w:r>
        <w:rPr>
          <w:sz w:val="28"/>
        </w:rPr>
        <w:t>ПЕРЕЧЕНЬ</w:t>
      </w:r>
    </w:p>
    <w:p w:rsidR="00B73584" w:rsidRDefault="00A10110">
      <w:pPr>
        <w:jc w:val="center"/>
        <w:rPr>
          <w:sz w:val="28"/>
        </w:rPr>
      </w:pPr>
      <w:r>
        <w:rPr>
          <w:sz w:val="28"/>
        </w:rPr>
        <w:t xml:space="preserve">информации, включаемой в паспорт </w:t>
      </w:r>
    </w:p>
    <w:p w:rsidR="00B73584" w:rsidRDefault="00A10110">
      <w:pPr>
        <w:jc w:val="center"/>
        <w:rPr>
          <w:sz w:val="28"/>
        </w:rPr>
      </w:pPr>
      <w:r>
        <w:rPr>
          <w:sz w:val="28"/>
        </w:rPr>
        <w:t xml:space="preserve">налогового расхода Елизаветинского сельского поселения </w:t>
      </w:r>
    </w:p>
    <w:p w:rsidR="00B73584" w:rsidRDefault="00B73584">
      <w:pPr>
        <w:tabs>
          <w:tab w:val="left" w:pos="5670"/>
        </w:tabs>
        <w:jc w:val="center"/>
        <w:rPr>
          <w:sz w:val="28"/>
        </w:rPr>
      </w:pPr>
    </w:p>
    <w:p w:rsidR="00B73584" w:rsidRDefault="00B73584">
      <w:pPr>
        <w:tabs>
          <w:tab w:val="left" w:pos="5670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14"/>
        <w:gridCol w:w="6225"/>
        <w:gridCol w:w="2799"/>
      </w:tblGrid>
      <w:tr w:rsidR="00B73584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73584" w:rsidRDefault="00A10110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8"/>
                <w:sz w:val="28"/>
              </w:rPr>
              <w:t>п</w:t>
            </w:r>
            <w:proofErr w:type="spellEnd"/>
            <w:proofErr w:type="gramEnd"/>
            <w:r>
              <w:rPr>
                <w:spacing w:val="-8"/>
                <w:sz w:val="28"/>
              </w:rPr>
              <w:t>/</w:t>
            </w:r>
            <w:proofErr w:type="spellStart"/>
            <w:r>
              <w:rPr>
                <w:spacing w:val="-8"/>
                <w:sz w:val="28"/>
              </w:rPr>
              <w:t>п</w:t>
            </w:r>
            <w:proofErr w:type="spellEnd"/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Предоставляемая информация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данных</w:t>
            </w:r>
          </w:p>
        </w:tc>
      </w:tr>
    </w:tbl>
    <w:p w:rsidR="00B73584" w:rsidRDefault="00B73584">
      <w:pPr>
        <w:rPr>
          <w:sz w:val="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15"/>
        <w:gridCol w:w="6"/>
        <w:gridCol w:w="6218"/>
        <w:gridCol w:w="2799"/>
      </w:tblGrid>
      <w:tr w:rsidR="00B73584">
        <w:trPr>
          <w:trHeight w:val="252"/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73584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outlineLvl w:val="1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1. Нормативные характеристики налогового расхода 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Решение от 25.11.2019 года 18 «О земельном налоге»</w:t>
            </w:r>
          </w:p>
        </w:tc>
      </w:tr>
      <w:tr w:rsidR="00B73584" w:rsidRPr="000C5C4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8E4139" w:rsidRPr="000C5C4E" w:rsidRDefault="008E4139" w:rsidP="008E4139">
            <w:pPr>
              <w:rPr>
                <w:szCs w:val="24"/>
              </w:rPr>
            </w:pPr>
            <w:r w:rsidRPr="000C5C4E">
              <w:rPr>
                <w:szCs w:val="24"/>
              </w:rPr>
              <w:t>Герои Советского Союза</w:t>
            </w:r>
            <w:proofErr w:type="gramStart"/>
            <w:r w:rsidRPr="000C5C4E">
              <w:rPr>
                <w:szCs w:val="24"/>
              </w:rPr>
              <w:t xml:space="preserve"> ,</w:t>
            </w:r>
            <w:proofErr w:type="gramEnd"/>
            <w:r w:rsidR="00B2285D">
              <w:rPr>
                <w:szCs w:val="24"/>
              </w:rPr>
              <w:t xml:space="preserve"> </w:t>
            </w:r>
            <w:r w:rsidRPr="000C5C4E">
              <w:rPr>
                <w:szCs w:val="24"/>
              </w:rPr>
              <w:t>Герои Российской Федерации, полные кавалеры ордена Славы</w:t>
            </w:r>
            <w:r w:rsidR="00B2285D">
              <w:rPr>
                <w:szCs w:val="24"/>
              </w:rPr>
              <w:t>;</w:t>
            </w:r>
            <w:r w:rsidR="00A10110">
              <w:rPr>
                <w:szCs w:val="24"/>
              </w:rPr>
              <w:t xml:space="preserve"> </w:t>
            </w:r>
            <w:r w:rsidRPr="000C5C4E">
              <w:rPr>
                <w:szCs w:val="24"/>
              </w:rPr>
              <w:t>Герои Социалистического труда, полные кавалеры орденов Трудовой Славы и «За службу Родине в Вооруженных силах СССР»</w:t>
            </w:r>
            <w:r w:rsidR="00B2285D">
              <w:rPr>
                <w:szCs w:val="24"/>
              </w:rPr>
              <w:t>;</w:t>
            </w:r>
            <w:r w:rsidRPr="000C5C4E">
              <w:rPr>
                <w:szCs w:val="24"/>
              </w:rPr>
              <w:t xml:space="preserve"> Инвалиды 1и 2 групп инвалидности; Инвалиды с детства, дети-инвалиды</w:t>
            </w:r>
            <w:r w:rsidR="00B2285D">
              <w:rPr>
                <w:szCs w:val="24"/>
              </w:rPr>
              <w:t>;</w:t>
            </w:r>
            <w:r w:rsidR="00A10110">
              <w:rPr>
                <w:szCs w:val="24"/>
              </w:rPr>
              <w:t xml:space="preserve"> </w:t>
            </w:r>
            <w:r w:rsidRPr="000C5C4E">
              <w:rPr>
                <w:szCs w:val="24"/>
              </w:rPr>
              <w:t>Ветераны и инвалиды Великой Отечественной войны, а также ветераны  и инвалиды боевых действий</w:t>
            </w:r>
            <w:r w:rsidR="00B2285D">
              <w:rPr>
                <w:szCs w:val="24"/>
              </w:rPr>
              <w:t>;</w:t>
            </w:r>
            <w:r w:rsidRPr="000C5C4E">
              <w:rPr>
                <w:szCs w:val="24"/>
              </w:rPr>
              <w:t xml:space="preserve"> Вдовы участников ,Великой Отечественной  войны</w:t>
            </w:r>
            <w:r w:rsidR="00B2285D">
              <w:rPr>
                <w:szCs w:val="24"/>
              </w:rPr>
              <w:t>;</w:t>
            </w:r>
            <w:r w:rsidR="00A10110">
              <w:rPr>
                <w:szCs w:val="24"/>
              </w:rPr>
              <w:t xml:space="preserve"> </w:t>
            </w:r>
            <w:r w:rsidRPr="000C5C4E">
              <w:rPr>
                <w:szCs w:val="24"/>
              </w:rPr>
              <w:t xml:space="preserve">Физические лица, имеющие право на получение социальной поддержки в соответствии с Законом РФ «О социальной защите граждан, </w:t>
            </w:r>
            <w:r w:rsidRPr="000C5C4E">
              <w:rPr>
                <w:szCs w:val="24"/>
              </w:rPr>
              <w:lastRenderedPageBreak/>
              <w:t>подвергшихся воздействию радиации вследствие катастрофы на Чернобыльской АЭС»</w:t>
            </w:r>
            <w:proofErr w:type="gramStart"/>
            <w:r w:rsidRPr="000C5C4E">
              <w:rPr>
                <w:szCs w:val="24"/>
              </w:rPr>
              <w:t>,в</w:t>
            </w:r>
            <w:proofErr w:type="gramEnd"/>
            <w:r w:rsidRPr="000C5C4E">
              <w:rPr>
                <w:szCs w:val="24"/>
              </w:rPr>
              <w:t xml:space="preserve"> соответствии с ФЗ от 26 ноября 1998 года № 175-ФЗ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0C5C4E">
              <w:rPr>
                <w:szCs w:val="24"/>
              </w:rPr>
              <w:t>Теча</w:t>
            </w:r>
            <w:proofErr w:type="spellEnd"/>
            <w:r w:rsidRPr="000C5C4E">
              <w:rPr>
                <w:szCs w:val="24"/>
              </w:rPr>
              <w:t xml:space="preserve">» и </w:t>
            </w:r>
            <w:proofErr w:type="gramStart"/>
            <w:r w:rsidRPr="000C5C4E">
              <w:rPr>
                <w:szCs w:val="24"/>
              </w:rPr>
              <w:t>в соответствии с ФЗ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  <w:r w:rsidR="00B2285D">
              <w:rPr>
                <w:szCs w:val="24"/>
              </w:rPr>
              <w:t>;</w:t>
            </w:r>
            <w:r w:rsidRPr="000C5C4E">
              <w:rPr>
                <w:szCs w:val="24"/>
              </w:rPr>
              <w:t xml:space="preserve">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 w:rsidR="00B2285D">
              <w:rPr>
                <w:szCs w:val="24"/>
              </w:rPr>
              <w:t>;</w:t>
            </w:r>
            <w:proofErr w:type="gramEnd"/>
            <w:r w:rsidR="00A10110">
              <w:rPr>
                <w:szCs w:val="24"/>
              </w:rPr>
              <w:t xml:space="preserve"> </w:t>
            </w:r>
            <w:r w:rsidRPr="000C5C4E">
              <w:rPr>
                <w:szCs w:val="24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 w:rsidR="00B2285D">
              <w:rPr>
                <w:szCs w:val="24"/>
              </w:rPr>
              <w:t>;</w:t>
            </w:r>
            <w:r w:rsidR="00A10110">
              <w:rPr>
                <w:szCs w:val="24"/>
              </w:rPr>
              <w:t xml:space="preserve"> </w:t>
            </w:r>
            <w:r w:rsidRPr="000C5C4E">
              <w:rPr>
                <w:szCs w:val="24"/>
              </w:rPr>
              <w:t xml:space="preserve">Добровольные пожарные, зарегистрированные Едином реестре добровольной пожарной </w:t>
            </w:r>
            <w:r w:rsidRPr="000C5C4E">
              <w:rPr>
                <w:szCs w:val="24"/>
              </w:rPr>
              <w:lastRenderedPageBreak/>
              <w:t>охраны Ростовской области</w:t>
            </w:r>
            <w:r w:rsidR="00B2285D">
              <w:rPr>
                <w:szCs w:val="24"/>
              </w:rPr>
              <w:t>;</w:t>
            </w:r>
          </w:p>
          <w:p w:rsidR="00B73584" w:rsidRPr="000C5C4E" w:rsidRDefault="000C5C4E">
            <w:pPr>
              <w:rPr>
                <w:szCs w:val="24"/>
              </w:rPr>
            </w:pPr>
            <w:r w:rsidRPr="000C5C4E">
              <w:rPr>
                <w:szCs w:val="24"/>
              </w:rPr>
              <w:t>Семьи, имеющие детей-инвалидов, проживающие совместно с ними на территории Елизаветинского сельского поселения</w:t>
            </w:r>
            <w:r w:rsidR="00A9096A">
              <w:rPr>
                <w:szCs w:val="24"/>
              </w:rPr>
              <w:t>; Граждане РФ, проживающие  на территории Елизаветинского сельского поселения в течении не менее чем 5 лет, имеющих трех и более несовершеннолетних детей и совместно проживающих с ними, получившие земельный участок в соответствии с Областным Законом от 22.07.2003г. №19-ЗС</w:t>
            </w:r>
            <w:proofErr w:type="gramStart"/>
            <w:r w:rsidR="00A9096A">
              <w:rPr>
                <w:szCs w:val="24"/>
              </w:rPr>
              <w:t>»О</w:t>
            </w:r>
            <w:proofErr w:type="gramEnd"/>
            <w:r w:rsidR="00A9096A">
              <w:rPr>
                <w:szCs w:val="24"/>
              </w:rPr>
              <w:t xml:space="preserve"> регулировании земельных отношений в Ростовской области» для индивидуального жилищного строительства или ведения личного подсобного хозяйства. Льгота</w:t>
            </w:r>
            <w:proofErr w:type="gramStart"/>
            <w:r w:rsidR="00A9096A">
              <w:rPr>
                <w:szCs w:val="24"/>
              </w:rPr>
              <w:t xml:space="preserve"> ,</w:t>
            </w:r>
            <w:proofErr w:type="gramEnd"/>
            <w:r w:rsidR="00A9096A">
              <w:rPr>
                <w:szCs w:val="24"/>
              </w:rPr>
              <w:t>указанная в п.п. 1.1-1-11 распространяется  только на земли личного подсобного хозяйства(ЛПХ).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1.4.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6"/>
              </w:rPr>
            </w:pPr>
            <w:r>
              <w:rPr>
                <w:sz w:val="26"/>
              </w:rPr>
              <w:t>Льготы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аспространяются только на земли личного подсобного хозяйства (ЛПХ).</w:t>
            </w:r>
          </w:p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6"/>
              </w:rPr>
              <w:t>Налоговая льгота предоставляется с учетом положения пункта 10 статьи 396 Налогового кодекса Российской Федерации.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Социально незащищенные слои населения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1.6.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01.01.20</w:t>
            </w:r>
            <w:r w:rsidR="008E4139">
              <w:rPr>
                <w:sz w:val="28"/>
              </w:rPr>
              <w:t>20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73584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73584" w:rsidRDefault="00A10110">
            <w:pPr>
              <w:jc w:val="both"/>
              <w:outlineLvl w:val="1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2. Целевые характеристики налогового расхода 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Целевая категория налоговых расходов Елизаветинского сельского поселения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rPr>
                <w:sz w:val="28"/>
              </w:rPr>
            </w:pPr>
            <w:r>
              <w:rPr>
                <w:sz w:val="26"/>
              </w:rPr>
              <w:t xml:space="preserve">Социальные расходы 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социальная поддержка населения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Наименования муниципальных программ Елизаветинского сельского поселения, наименования нормативных правовых актов, определяющих цели социально-экономического развития Елизаветинского сельского поселения, не относящиеся к муниципальным  программам  Елизаветинского сельского поселения, в </w:t>
            </w:r>
            <w:proofErr w:type="gramStart"/>
            <w:r>
              <w:rPr>
                <w:sz w:val="28"/>
              </w:rPr>
              <w:t>целях</w:t>
            </w:r>
            <w:proofErr w:type="gramEnd"/>
            <w:r>
              <w:rPr>
                <w:sz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Социальная поддержка граждан 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Наименования структурных элементов муниципальных программ Елизаветинского сельского поселения, в </w:t>
            </w:r>
            <w:proofErr w:type="gramStart"/>
            <w:r>
              <w:rPr>
                <w:sz w:val="28"/>
              </w:rPr>
              <w:t>целях</w:t>
            </w:r>
            <w:proofErr w:type="gramEnd"/>
            <w:r>
              <w:rPr>
                <w:sz w:val="28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Показатели (индикаторы) достижения целей муниципальных программ Елизаветинского сельского поселения и (или) целей социально-экономического развития Елизаветинского сельского поселения, не относящихся </w:t>
            </w:r>
            <w:r>
              <w:rPr>
                <w:spacing w:val="-4"/>
                <w:sz w:val="28"/>
              </w:rPr>
              <w:t xml:space="preserve">к муниципальным программам </w:t>
            </w:r>
            <w:r>
              <w:rPr>
                <w:sz w:val="28"/>
              </w:rPr>
              <w:t>Елизаветинского</w:t>
            </w:r>
            <w:r>
              <w:rPr>
                <w:spacing w:val="-4"/>
                <w:sz w:val="28"/>
              </w:rPr>
              <w:t xml:space="preserve"> сельского поселения,</w:t>
            </w:r>
            <w:r>
              <w:rPr>
                <w:sz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результативность,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>, эффективность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Значения показателей (индикаторов) достижения целей муниципальных программ Елизаветинского  сельского поселения и (или) целей социально-экономического развития Елизаветинского сельского поселения, не относящихся к муниципальным программам Елизаветинского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ЭФс</w:t>
            </w:r>
            <w:proofErr w:type="spellEnd"/>
            <w:r>
              <w:rPr>
                <w:sz w:val="28"/>
              </w:rPr>
              <w:t xml:space="preserve"> больше «1».</w:t>
            </w:r>
          </w:p>
          <w:p w:rsidR="00B73584" w:rsidRDefault="00A10110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Оценка вклада больше, либо равно 0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2.7.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Прогнозные (оценочные) значения показателей (индикаторов) достижения целей муниципальных программ Елизаветинского сельского поселения и (или) целей социально-экономического развития Елизаветинского сельского поселения, не относящихся к муниципальным программам  Елизаветинского 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Эфс=4</w:t>
            </w:r>
          </w:p>
          <w:p w:rsidR="00B73584" w:rsidRDefault="00A10110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Оценка вклада =0</w:t>
            </w:r>
          </w:p>
        </w:tc>
      </w:tr>
      <w:tr w:rsidR="00B73584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outlineLvl w:val="1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3. Фискальные характеристики налогового расхода 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налоговых льгот, освобождений и иных преференций, предоставленных для плательщиков налогов, в соответствии с решением Собрания депутатов Елизаветинского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8E4139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4</w:t>
            </w:r>
            <w:r w:rsidR="00A10110">
              <w:rPr>
                <w:sz w:val="28"/>
              </w:rPr>
              <w:t>,0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Оценка объема предоставленных налоговых льгот, освобождений и иных преференций для </w:t>
            </w:r>
            <w:r>
              <w:rPr>
                <w:spacing w:val="-4"/>
                <w:sz w:val="28"/>
              </w:rPr>
              <w:t>плательщиков налогов на текущий финансовый год,</w:t>
            </w:r>
            <w:r>
              <w:rPr>
                <w:sz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8E4139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A10110">
              <w:rPr>
                <w:sz w:val="28"/>
              </w:rPr>
              <w:t>,0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keepNext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 Елизаветинского сельского поселения (единиц)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keepNext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Базовый объем налогов, задекларированный для уплаты в бюджет Елизаветинского сельского поселения  плательщиками налогов, имеющими право на налоговые льготы, освобождения и иные преференции, установленные </w:t>
            </w:r>
            <w:r>
              <w:rPr>
                <w:spacing w:val="-8"/>
                <w:sz w:val="28"/>
              </w:rPr>
              <w:t xml:space="preserve">решением Собрания депутатов </w:t>
            </w:r>
            <w:r>
              <w:rPr>
                <w:sz w:val="28"/>
              </w:rPr>
              <w:t>Елизаветинского</w:t>
            </w:r>
            <w:r>
              <w:rPr>
                <w:spacing w:val="-8"/>
                <w:sz w:val="28"/>
              </w:rPr>
              <w:t xml:space="preserve"> сельского поселения (тыс. рублей)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B73584">
        <w:trPr>
          <w:trHeight w:val="183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налогов, задекларированный для уплаты в бюджет Елизаветинского сельского поселения, плательщиками налогов, имеющими право на налоговые льготы, освобождения и иные преференции, установленные решением Собрания депутатов Елизаветинского сельского поселения за 6 лет, предшествующих отчетному финансовому году (тыс. рублей)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rPr>
                <w:sz w:val="20"/>
              </w:rPr>
            </w:pPr>
            <w:r>
              <w:rPr>
                <w:sz w:val="28"/>
              </w:rPr>
              <w:t>40,0</w:t>
            </w:r>
          </w:p>
        </w:tc>
      </w:tr>
    </w:tbl>
    <w:p w:rsidR="00B73584" w:rsidRDefault="00B73584">
      <w:pPr>
        <w:jc w:val="both"/>
        <w:rPr>
          <w:sz w:val="28"/>
          <w:highlight w:val="yellow"/>
        </w:rPr>
      </w:pPr>
    </w:p>
    <w:p w:rsidR="00B73584" w:rsidRDefault="00B73584">
      <w:pPr>
        <w:jc w:val="both"/>
        <w:rPr>
          <w:sz w:val="28"/>
          <w:highlight w:val="yellow"/>
        </w:rPr>
      </w:pPr>
    </w:p>
    <w:p w:rsidR="00B73584" w:rsidRDefault="00B73584">
      <w:pPr>
        <w:jc w:val="both"/>
        <w:rPr>
          <w:sz w:val="28"/>
          <w:highlight w:val="yellow"/>
        </w:rPr>
      </w:pPr>
    </w:p>
    <w:p w:rsidR="00B73584" w:rsidRDefault="00B73584">
      <w:pPr>
        <w:jc w:val="both"/>
        <w:rPr>
          <w:sz w:val="28"/>
          <w:highlight w:val="yellow"/>
        </w:rPr>
      </w:pPr>
    </w:p>
    <w:sectPr w:rsidR="00B73584" w:rsidSect="00B73584">
      <w:footerReference w:type="default" r:id="rId7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843" w:rsidRDefault="006B7843" w:rsidP="00B73584">
      <w:r>
        <w:separator/>
      </w:r>
    </w:p>
  </w:endnote>
  <w:endnote w:type="continuationSeparator" w:id="0">
    <w:p w:rsidR="006B7843" w:rsidRDefault="006B7843" w:rsidP="00B7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84" w:rsidRDefault="00B735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843" w:rsidRDefault="006B7843" w:rsidP="00B73584">
      <w:r>
        <w:separator/>
      </w:r>
    </w:p>
  </w:footnote>
  <w:footnote w:type="continuationSeparator" w:id="0">
    <w:p w:rsidR="006B7843" w:rsidRDefault="006B7843" w:rsidP="00B73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6E2B"/>
    <w:multiLevelType w:val="multilevel"/>
    <w:tmpl w:val="9140C6A2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566CDB"/>
    <w:multiLevelType w:val="multilevel"/>
    <w:tmpl w:val="D5F49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584"/>
    <w:rsid w:val="000B58D8"/>
    <w:rsid w:val="000C5C4E"/>
    <w:rsid w:val="001948CF"/>
    <w:rsid w:val="001A07FF"/>
    <w:rsid w:val="00217357"/>
    <w:rsid w:val="002E2794"/>
    <w:rsid w:val="00480AD1"/>
    <w:rsid w:val="004F685A"/>
    <w:rsid w:val="005132B5"/>
    <w:rsid w:val="005267E2"/>
    <w:rsid w:val="00556C2D"/>
    <w:rsid w:val="005D572A"/>
    <w:rsid w:val="005E2DED"/>
    <w:rsid w:val="00635D76"/>
    <w:rsid w:val="006B7843"/>
    <w:rsid w:val="00795FFC"/>
    <w:rsid w:val="007A2E03"/>
    <w:rsid w:val="008E367C"/>
    <w:rsid w:val="008E4139"/>
    <w:rsid w:val="009517F6"/>
    <w:rsid w:val="00992834"/>
    <w:rsid w:val="00A10110"/>
    <w:rsid w:val="00A35D38"/>
    <w:rsid w:val="00A41C00"/>
    <w:rsid w:val="00A9096A"/>
    <w:rsid w:val="00AE617E"/>
    <w:rsid w:val="00B2285D"/>
    <w:rsid w:val="00B73584"/>
    <w:rsid w:val="00C955F3"/>
    <w:rsid w:val="00CE0235"/>
    <w:rsid w:val="00E26ACD"/>
    <w:rsid w:val="00E83C52"/>
    <w:rsid w:val="00EA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358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73584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73584"/>
    <w:pPr>
      <w:keepNext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3584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4">
    <w:name w:val="heading 4"/>
    <w:next w:val="a"/>
    <w:link w:val="40"/>
    <w:uiPriority w:val="9"/>
    <w:qFormat/>
    <w:rsid w:val="00B7358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B73584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B7358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3584"/>
    <w:rPr>
      <w:sz w:val="24"/>
    </w:rPr>
  </w:style>
  <w:style w:type="paragraph" w:styleId="21">
    <w:name w:val="toc 2"/>
    <w:next w:val="a"/>
    <w:link w:val="22"/>
    <w:uiPriority w:val="39"/>
    <w:rsid w:val="00B7358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7358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7358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3584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B73584"/>
  </w:style>
  <w:style w:type="paragraph" w:styleId="6">
    <w:name w:val="toc 6"/>
    <w:next w:val="a"/>
    <w:link w:val="60"/>
    <w:uiPriority w:val="39"/>
    <w:rsid w:val="00B7358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3584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73584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73584"/>
    <w:rPr>
      <w:rFonts w:ascii="XO Thames" w:hAnsi="XO Thames"/>
      <w:sz w:val="28"/>
    </w:rPr>
  </w:style>
  <w:style w:type="paragraph" w:styleId="a3">
    <w:name w:val="header"/>
    <w:basedOn w:val="a"/>
    <w:link w:val="a4"/>
    <w:rsid w:val="00B735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B73584"/>
  </w:style>
  <w:style w:type="character" w:customStyle="1" w:styleId="30">
    <w:name w:val="Заголовок 3 Знак"/>
    <w:basedOn w:val="1"/>
    <w:link w:val="3"/>
    <w:rsid w:val="00B73584"/>
    <w:rPr>
      <w:b/>
      <w:color w:val="FF0000"/>
      <w:sz w:val="28"/>
    </w:rPr>
  </w:style>
  <w:style w:type="paragraph" w:customStyle="1" w:styleId="12">
    <w:name w:val="Знак Знак Знак1 Знак"/>
    <w:basedOn w:val="a"/>
    <w:link w:val="13"/>
    <w:rsid w:val="00B73584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B73584"/>
    <w:rPr>
      <w:rFonts w:ascii="Tahoma" w:hAnsi="Tahoma"/>
      <w:sz w:val="20"/>
    </w:rPr>
  </w:style>
  <w:style w:type="paragraph" w:customStyle="1" w:styleId="ConsPlusNormal">
    <w:name w:val="ConsPlusNormal"/>
    <w:link w:val="ConsPlusNormal0"/>
    <w:rsid w:val="00B7358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73584"/>
    <w:rPr>
      <w:rFonts w:ascii="Arial" w:hAnsi="Arial"/>
    </w:rPr>
  </w:style>
  <w:style w:type="paragraph" w:customStyle="1" w:styleId="ConsNormal">
    <w:name w:val="ConsNormal"/>
    <w:link w:val="ConsNormal0"/>
    <w:rsid w:val="00B73584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B73584"/>
    <w:rPr>
      <w:rFonts w:ascii="Arial" w:hAnsi="Arial"/>
      <w:sz w:val="40"/>
    </w:rPr>
  </w:style>
  <w:style w:type="paragraph" w:styleId="31">
    <w:name w:val="Body Text Indent 3"/>
    <w:basedOn w:val="a"/>
    <w:link w:val="32"/>
    <w:rsid w:val="00B73584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sid w:val="00B73584"/>
    <w:rPr>
      <w:sz w:val="28"/>
    </w:rPr>
  </w:style>
  <w:style w:type="paragraph" w:styleId="33">
    <w:name w:val="toc 3"/>
    <w:next w:val="a"/>
    <w:link w:val="34"/>
    <w:uiPriority w:val="39"/>
    <w:rsid w:val="00B73584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73584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B73584"/>
    <w:pPr>
      <w:ind w:left="720"/>
      <w:contextualSpacing/>
      <w:jc w:val="center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B73584"/>
    <w:rPr>
      <w:rFonts w:ascii="Calibri" w:hAnsi="Calibri"/>
      <w:sz w:val="22"/>
    </w:rPr>
  </w:style>
  <w:style w:type="paragraph" w:styleId="23">
    <w:name w:val="Body Text Indent 2"/>
    <w:basedOn w:val="a"/>
    <w:link w:val="24"/>
    <w:rsid w:val="00B735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B73584"/>
  </w:style>
  <w:style w:type="paragraph" w:customStyle="1" w:styleId="14">
    <w:name w:val="Знак Знак Знак1 Знак"/>
    <w:basedOn w:val="a"/>
    <w:link w:val="15"/>
    <w:rsid w:val="00B73584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sid w:val="00B73584"/>
    <w:rPr>
      <w:rFonts w:ascii="Tahoma" w:hAnsi="Tahoma"/>
      <w:sz w:val="20"/>
    </w:rPr>
  </w:style>
  <w:style w:type="character" w:customStyle="1" w:styleId="50">
    <w:name w:val="Заголовок 5 Знак"/>
    <w:basedOn w:val="1"/>
    <w:link w:val="5"/>
    <w:rsid w:val="00B73584"/>
    <w:rPr>
      <w:b/>
      <w:sz w:val="28"/>
    </w:rPr>
  </w:style>
  <w:style w:type="character" w:customStyle="1" w:styleId="11">
    <w:name w:val="Заголовок 1 Знак"/>
    <w:basedOn w:val="1"/>
    <w:link w:val="10"/>
    <w:rsid w:val="00B73584"/>
    <w:rPr>
      <w:rFonts w:ascii="Arial" w:hAnsi="Arial"/>
      <w:b/>
      <w:sz w:val="28"/>
    </w:rPr>
  </w:style>
  <w:style w:type="paragraph" w:customStyle="1" w:styleId="ConsTitle">
    <w:name w:val="ConsTitle"/>
    <w:link w:val="ConsTitle0"/>
    <w:rsid w:val="00B73584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B73584"/>
    <w:rPr>
      <w:rFonts w:ascii="Arial" w:hAnsi="Arial"/>
      <w:b/>
      <w:sz w:val="32"/>
    </w:rPr>
  </w:style>
  <w:style w:type="paragraph" w:customStyle="1" w:styleId="16">
    <w:name w:val="Гиперссылка1"/>
    <w:link w:val="a7"/>
    <w:rsid w:val="00B73584"/>
    <w:rPr>
      <w:color w:val="0000FF"/>
      <w:u w:val="single"/>
    </w:rPr>
  </w:style>
  <w:style w:type="character" w:styleId="a7">
    <w:name w:val="Hyperlink"/>
    <w:link w:val="16"/>
    <w:rsid w:val="00B73584"/>
    <w:rPr>
      <w:color w:val="0000FF"/>
      <w:u w:val="single"/>
    </w:rPr>
  </w:style>
  <w:style w:type="paragraph" w:customStyle="1" w:styleId="Footnote">
    <w:name w:val="Footnote"/>
    <w:link w:val="Footnote0"/>
    <w:rsid w:val="00B7358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73584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B73584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B7358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7358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73584"/>
    <w:rPr>
      <w:rFonts w:ascii="XO Thames" w:hAnsi="XO Thames"/>
      <w:sz w:val="20"/>
    </w:rPr>
  </w:style>
  <w:style w:type="paragraph" w:styleId="a8">
    <w:name w:val="Balloon Text"/>
    <w:basedOn w:val="a"/>
    <w:link w:val="a9"/>
    <w:rsid w:val="00B73584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7358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B7358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3584"/>
    <w:rPr>
      <w:rFonts w:ascii="XO Thames" w:hAnsi="XO Thames"/>
      <w:sz w:val="28"/>
    </w:rPr>
  </w:style>
  <w:style w:type="paragraph" w:styleId="25">
    <w:name w:val="Body Text 2"/>
    <w:basedOn w:val="a"/>
    <w:link w:val="26"/>
    <w:rsid w:val="00B73584"/>
    <w:rPr>
      <w:sz w:val="28"/>
    </w:rPr>
  </w:style>
  <w:style w:type="character" w:customStyle="1" w:styleId="26">
    <w:name w:val="Основной текст 2 Знак"/>
    <w:basedOn w:val="1"/>
    <w:link w:val="25"/>
    <w:rsid w:val="00B73584"/>
    <w:rPr>
      <w:sz w:val="28"/>
    </w:rPr>
  </w:style>
  <w:style w:type="paragraph" w:styleId="8">
    <w:name w:val="toc 8"/>
    <w:next w:val="a"/>
    <w:link w:val="80"/>
    <w:uiPriority w:val="39"/>
    <w:rsid w:val="00B7358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3584"/>
    <w:rPr>
      <w:rFonts w:ascii="XO Thames" w:hAnsi="XO Thames"/>
      <w:sz w:val="28"/>
    </w:rPr>
  </w:style>
  <w:style w:type="paragraph" w:styleId="35">
    <w:name w:val="Body Text 3"/>
    <w:basedOn w:val="a"/>
    <w:link w:val="36"/>
    <w:rsid w:val="00B73584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B73584"/>
    <w:rPr>
      <w:sz w:val="16"/>
    </w:rPr>
  </w:style>
  <w:style w:type="paragraph" w:customStyle="1" w:styleId="ConsPlusTitle">
    <w:name w:val="ConsPlusTitle"/>
    <w:link w:val="ConsPlusTitle0"/>
    <w:rsid w:val="00B73584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73584"/>
    <w:rPr>
      <w:rFonts w:ascii="Arial" w:hAnsi="Arial"/>
      <w:b/>
    </w:rPr>
  </w:style>
  <w:style w:type="paragraph" w:styleId="aa">
    <w:name w:val="footer"/>
    <w:basedOn w:val="a"/>
    <w:link w:val="ab"/>
    <w:rsid w:val="00B73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B73584"/>
  </w:style>
  <w:style w:type="paragraph" w:styleId="51">
    <w:name w:val="toc 5"/>
    <w:next w:val="a"/>
    <w:link w:val="52"/>
    <w:uiPriority w:val="39"/>
    <w:rsid w:val="00B7358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73584"/>
    <w:rPr>
      <w:rFonts w:ascii="XO Thames" w:hAnsi="XO Thames"/>
      <w:sz w:val="28"/>
    </w:rPr>
  </w:style>
  <w:style w:type="paragraph" w:styleId="ac">
    <w:name w:val="Body Text Indent"/>
    <w:basedOn w:val="a"/>
    <w:link w:val="ad"/>
    <w:rsid w:val="00B73584"/>
    <w:pPr>
      <w:spacing w:line="360" w:lineRule="auto"/>
      <w:ind w:left="2160" w:hanging="1440"/>
      <w:jc w:val="both"/>
    </w:pPr>
    <w:rPr>
      <w:b/>
      <w:sz w:val="28"/>
    </w:rPr>
  </w:style>
  <w:style w:type="character" w:customStyle="1" w:styleId="ad">
    <w:name w:val="Основной текст с отступом Знак"/>
    <w:basedOn w:val="1"/>
    <w:link w:val="ac"/>
    <w:rsid w:val="00B73584"/>
    <w:rPr>
      <w:b/>
      <w:sz w:val="28"/>
    </w:rPr>
  </w:style>
  <w:style w:type="paragraph" w:styleId="ae">
    <w:name w:val="Body Text"/>
    <w:basedOn w:val="a"/>
    <w:link w:val="af"/>
    <w:rsid w:val="00B73584"/>
    <w:pPr>
      <w:spacing w:after="120"/>
    </w:pPr>
  </w:style>
  <w:style w:type="character" w:customStyle="1" w:styleId="af">
    <w:name w:val="Основной текст Знак"/>
    <w:basedOn w:val="1"/>
    <w:link w:val="ae"/>
    <w:rsid w:val="00B73584"/>
  </w:style>
  <w:style w:type="paragraph" w:customStyle="1" w:styleId="19">
    <w:name w:val="Основной шрифт абзаца1"/>
    <w:link w:val="af0"/>
    <w:rsid w:val="00B73584"/>
  </w:style>
  <w:style w:type="paragraph" w:styleId="af0">
    <w:name w:val="Subtitle"/>
    <w:next w:val="a"/>
    <w:link w:val="af1"/>
    <w:uiPriority w:val="11"/>
    <w:qFormat/>
    <w:rsid w:val="00B7358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B73584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rsid w:val="00B73584"/>
    <w:pPr>
      <w:ind w:left="4111"/>
      <w:jc w:val="center"/>
    </w:pPr>
  </w:style>
  <w:style w:type="character" w:customStyle="1" w:styleId="af3">
    <w:name w:val="Название Знак"/>
    <w:basedOn w:val="1"/>
    <w:link w:val="af2"/>
    <w:rsid w:val="00B73584"/>
  </w:style>
  <w:style w:type="character" w:customStyle="1" w:styleId="40">
    <w:name w:val="Заголовок 4 Знак"/>
    <w:link w:val="4"/>
    <w:rsid w:val="00B73584"/>
    <w:rPr>
      <w:rFonts w:ascii="XO Thames" w:hAnsi="XO Thames"/>
      <w:b/>
      <w:sz w:val="24"/>
    </w:rPr>
  </w:style>
  <w:style w:type="paragraph" w:customStyle="1" w:styleId="1a">
    <w:name w:val="Номер страницы1"/>
    <w:basedOn w:val="19"/>
    <w:link w:val="af4"/>
    <w:rsid w:val="00B73584"/>
  </w:style>
  <w:style w:type="character" w:styleId="af4">
    <w:name w:val="page number"/>
    <w:basedOn w:val="a0"/>
    <w:link w:val="1a"/>
    <w:rsid w:val="00B73584"/>
  </w:style>
  <w:style w:type="paragraph" w:customStyle="1" w:styleId="210">
    <w:name w:val="Основной текст 21"/>
    <w:basedOn w:val="a"/>
    <w:link w:val="211"/>
    <w:rsid w:val="00B73584"/>
    <w:rPr>
      <w:sz w:val="28"/>
    </w:rPr>
  </w:style>
  <w:style w:type="character" w:customStyle="1" w:styleId="211">
    <w:name w:val="Основной текст 21"/>
    <w:basedOn w:val="1"/>
    <w:link w:val="210"/>
    <w:rsid w:val="00B73584"/>
    <w:rPr>
      <w:sz w:val="28"/>
    </w:rPr>
  </w:style>
  <w:style w:type="paragraph" w:styleId="af5">
    <w:name w:val="Block Text"/>
    <w:basedOn w:val="a"/>
    <w:link w:val="af6"/>
    <w:rsid w:val="00B73584"/>
    <w:pPr>
      <w:ind w:left="567" w:right="-1333" w:firstLine="851"/>
      <w:jc w:val="both"/>
    </w:pPr>
    <w:rPr>
      <w:sz w:val="28"/>
    </w:rPr>
  </w:style>
  <w:style w:type="character" w:customStyle="1" w:styleId="af6">
    <w:name w:val="Цитата Знак"/>
    <w:basedOn w:val="1"/>
    <w:link w:val="af5"/>
    <w:rsid w:val="00B73584"/>
    <w:rPr>
      <w:sz w:val="28"/>
    </w:rPr>
  </w:style>
  <w:style w:type="character" w:customStyle="1" w:styleId="20">
    <w:name w:val="Заголовок 2 Знак"/>
    <w:basedOn w:val="1"/>
    <w:link w:val="2"/>
    <w:rsid w:val="00B73584"/>
    <w:rPr>
      <w:sz w:val="28"/>
    </w:rPr>
  </w:style>
  <w:style w:type="paragraph" w:customStyle="1" w:styleId="Postan">
    <w:name w:val="Postan"/>
    <w:basedOn w:val="a"/>
    <w:link w:val="Postan0"/>
    <w:rsid w:val="00B73584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73584"/>
    <w:rPr>
      <w:sz w:val="28"/>
    </w:rPr>
  </w:style>
  <w:style w:type="table" w:styleId="af7">
    <w:name w:val="Table Grid"/>
    <w:basedOn w:val="a1"/>
    <w:rsid w:val="00B735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18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20</cp:revision>
  <dcterms:created xsi:type="dcterms:W3CDTF">2022-08-17T05:16:00Z</dcterms:created>
  <dcterms:modified xsi:type="dcterms:W3CDTF">2022-08-19T07:13:00Z</dcterms:modified>
</cp:coreProperties>
</file>